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0FC4" w14:textId="75C5C965" w:rsidR="00FD16FF" w:rsidRDefault="001056F1" w:rsidP="001056F1">
      <w:pPr>
        <w:spacing w:after="0" w:line="276" w:lineRule="auto"/>
        <w:rPr>
          <w:rFonts w:ascii="Times New Roman" w:hAnsi="Times New Roman" w:cs="Times New Roman"/>
          <w:sz w:val="28"/>
          <w:szCs w:val="28"/>
          <w:lang w:val="el-GR"/>
        </w:rPr>
      </w:pPr>
      <w:r>
        <w:rPr>
          <w:rFonts w:ascii="Times New Roman" w:hAnsi="Times New Roman" w:cs="Times New Roman"/>
          <w:sz w:val="28"/>
          <w:szCs w:val="28"/>
          <w:lang w:val="el-GR"/>
        </w:rPr>
        <w:t>ΑΝΩΤΑΤΟ ΣΥΝΤΑΓΜΑΤΙΚΟ ΔΙΚΑΣΤΗΡΙΟ ΚΥΠΡΟΥ</w:t>
      </w:r>
    </w:p>
    <w:p w14:paraId="1576D5B3" w14:textId="199B6388" w:rsidR="001056F1" w:rsidRDefault="001056F1" w:rsidP="001056F1">
      <w:pPr>
        <w:spacing w:after="0" w:line="276" w:lineRule="auto"/>
        <w:rPr>
          <w:rFonts w:ascii="Times New Roman" w:hAnsi="Times New Roman" w:cs="Times New Roman"/>
          <w:sz w:val="28"/>
          <w:szCs w:val="28"/>
          <w:lang w:val="el-GR"/>
        </w:rPr>
      </w:pPr>
      <w:r>
        <w:rPr>
          <w:rFonts w:ascii="Times New Roman" w:hAnsi="Times New Roman" w:cs="Times New Roman"/>
          <w:sz w:val="28"/>
          <w:szCs w:val="28"/>
          <w:lang w:val="el-GR"/>
        </w:rPr>
        <w:t>ΔΕΥΤΕΡΟΒΑΘΜΙΑ ΔΙΚΑΙΟΔΟΣΙΑ</w:t>
      </w:r>
    </w:p>
    <w:p w14:paraId="03FA717F" w14:textId="77777777" w:rsidR="001D4532" w:rsidRDefault="001D4532" w:rsidP="001056F1">
      <w:pPr>
        <w:spacing w:after="0" w:line="276" w:lineRule="auto"/>
        <w:rPr>
          <w:rFonts w:ascii="Times New Roman" w:hAnsi="Times New Roman" w:cs="Times New Roman"/>
          <w:sz w:val="28"/>
          <w:szCs w:val="28"/>
          <w:lang w:val="el-GR"/>
        </w:rPr>
      </w:pPr>
    </w:p>
    <w:p w14:paraId="72C0F307" w14:textId="1858BFBD" w:rsidR="001D4532" w:rsidRDefault="001D4532" w:rsidP="00B779DD">
      <w:pPr>
        <w:spacing w:after="0" w:line="276" w:lineRule="auto"/>
        <w:rPr>
          <w:rFonts w:ascii="Times New Roman" w:hAnsi="Times New Roman" w:cs="Times New Roman"/>
          <w:sz w:val="28"/>
          <w:szCs w:val="28"/>
          <w:lang w:val="el-GR"/>
        </w:rPr>
      </w:pPr>
      <w:r>
        <w:rPr>
          <w:rFonts w:ascii="Times New Roman" w:hAnsi="Times New Roman" w:cs="Times New Roman"/>
          <w:sz w:val="28"/>
          <w:szCs w:val="28"/>
          <w:lang w:val="el-GR"/>
        </w:rPr>
        <w:t>(Άρθρο 23(3)(β)(</w:t>
      </w:r>
      <w:proofErr w:type="spellStart"/>
      <w:r>
        <w:rPr>
          <w:rFonts w:ascii="Times New Roman" w:hAnsi="Times New Roman" w:cs="Times New Roman"/>
          <w:sz w:val="28"/>
          <w:szCs w:val="28"/>
        </w:rPr>
        <w:t>i</w:t>
      </w:r>
      <w:proofErr w:type="spellEnd"/>
      <w:r w:rsidRPr="00A27545">
        <w:rPr>
          <w:rFonts w:ascii="Times New Roman" w:hAnsi="Times New Roman" w:cs="Times New Roman"/>
          <w:sz w:val="28"/>
          <w:szCs w:val="28"/>
          <w:lang w:val="el-GR"/>
        </w:rPr>
        <w:t>)</w:t>
      </w:r>
      <w:r>
        <w:rPr>
          <w:rFonts w:ascii="Times New Roman" w:hAnsi="Times New Roman" w:cs="Times New Roman"/>
          <w:sz w:val="28"/>
          <w:szCs w:val="28"/>
          <w:lang w:val="el-GR"/>
        </w:rPr>
        <w:t xml:space="preserve"> του Ν. 33/64 – Μεταβατικές Διατάξεις)</w:t>
      </w:r>
    </w:p>
    <w:p w14:paraId="00269915" w14:textId="77777777" w:rsidR="001D4532" w:rsidRDefault="001D4532" w:rsidP="001056F1">
      <w:pPr>
        <w:spacing w:after="0" w:line="276" w:lineRule="auto"/>
        <w:rPr>
          <w:rFonts w:ascii="Times New Roman" w:hAnsi="Times New Roman" w:cs="Times New Roman"/>
          <w:sz w:val="28"/>
          <w:szCs w:val="28"/>
          <w:lang w:val="el-GR"/>
        </w:rPr>
      </w:pPr>
    </w:p>
    <w:p w14:paraId="73AC65C8" w14:textId="77777777" w:rsidR="001056F1" w:rsidRDefault="001056F1" w:rsidP="001056F1">
      <w:pPr>
        <w:spacing w:after="0" w:line="276" w:lineRule="auto"/>
        <w:rPr>
          <w:rFonts w:ascii="Times New Roman" w:hAnsi="Times New Roman" w:cs="Times New Roman"/>
          <w:sz w:val="28"/>
          <w:szCs w:val="28"/>
          <w:lang w:val="el-GR"/>
        </w:rPr>
      </w:pPr>
    </w:p>
    <w:p w14:paraId="4D723B15" w14:textId="319F6964" w:rsidR="001056F1" w:rsidRDefault="001056F1" w:rsidP="00EB467E">
      <w:pPr>
        <w:spacing w:after="0" w:line="276" w:lineRule="auto"/>
        <w:jc w:val="center"/>
        <w:rPr>
          <w:rFonts w:ascii="Times New Roman" w:hAnsi="Times New Roman" w:cs="Times New Roman"/>
          <w:i/>
          <w:iCs/>
          <w:sz w:val="28"/>
          <w:szCs w:val="28"/>
          <w:lang w:val="el-GR"/>
        </w:rPr>
      </w:pPr>
      <w:r w:rsidRPr="00617CB9">
        <w:rPr>
          <w:rFonts w:ascii="Times New Roman" w:hAnsi="Times New Roman" w:cs="Times New Roman"/>
          <w:sz w:val="28"/>
          <w:szCs w:val="28"/>
          <w:lang w:val="el-GR"/>
        </w:rPr>
        <w:t>(</w:t>
      </w:r>
      <w:r w:rsidRPr="001056F1">
        <w:rPr>
          <w:rFonts w:ascii="Times New Roman" w:hAnsi="Times New Roman" w:cs="Times New Roman"/>
          <w:i/>
          <w:iCs/>
          <w:sz w:val="28"/>
          <w:szCs w:val="28"/>
          <w:lang w:val="el-GR"/>
        </w:rPr>
        <w:t xml:space="preserve">Έφεση </w:t>
      </w:r>
      <w:r>
        <w:rPr>
          <w:rFonts w:ascii="Times New Roman" w:hAnsi="Times New Roman" w:cs="Times New Roman"/>
          <w:i/>
          <w:iCs/>
          <w:sz w:val="28"/>
          <w:szCs w:val="28"/>
          <w:lang w:val="el-GR"/>
        </w:rPr>
        <w:t>Κ</w:t>
      </w:r>
      <w:r w:rsidRPr="001056F1">
        <w:rPr>
          <w:rFonts w:ascii="Times New Roman" w:hAnsi="Times New Roman" w:cs="Times New Roman"/>
          <w:i/>
          <w:iCs/>
          <w:sz w:val="28"/>
          <w:szCs w:val="28"/>
          <w:lang w:val="el-GR"/>
        </w:rPr>
        <w:t>ατά Απόφαση</w:t>
      </w:r>
      <w:r>
        <w:rPr>
          <w:rFonts w:ascii="Times New Roman" w:hAnsi="Times New Roman" w:cs="Times New Roman"/>
          <w:i/>
          <w:iCs/>
          <w:sz w:val="28"/>
          <w:szCs w:val="28"/>
          <w:lang w:val="el-GR"/>
        </w:rPr>
        <w:t>ς</w:t>
      </w:r>
      <w:r w:rsidRPr="001056F1">
        <w:rPr>
          <w:rFonts w:ascii="Times New Roman" w:hAnsi="Times New Roman" w:cs="Times New Roman"/>
          <w:i/>
          <w:iCs/>
          <w:sz w:val="28"/>
          <w:szCs w:val="28"/>
          <w:lang w:val="el-GR"/>
        </w:rPr>
        <w:t xml:space="preserve"> Διοικητικού Δικαστηρίου </w:t>
      </w:r>
      <w:proofErr w:type="spellStart"/>
      <w:r w:rsidRPr="001056F1">
        <w:rPr>
          <w:rFonts w:ascii="Times New Roman" w:hAnsi="Times New Roman" w:cs="Times New Roman"/>
          <w:i/>
          <w:iCs/>
          <w:sz w:val="28"/>
          <w:szCs w:val="28"/>
          <w:lang w:val="el-GR"/>
        </w:rPr>
        <w:t>Α</w:t>
      </w:r>
      <w:r w:rsidR="00CA52D7">
        <w:rPr>
          <w:rFonts w:ascii="Times New Roman" w:hAnsi="Times New Roman" w:cs="Times New Roman"/>
          <w:i/>
          <w:iCs/>
          <w:sz w:val="28"/>
          <w:szCs w:val="28"/>
          <w:lang w:val="el-GR"/>
        </w:rPr>
        <w:t>ρ</w:t>
      </w:r>
      <w:proofErr w:type="spellEnd"/>
      <w:r w:rsidR="00CA52D7">
        <w:rPr>
          <w:rFonts w:ascii="Times New Roman" w:hAnsi="Times New Roman" w:cs="Times New Roman"/>
          <w:i/>
          <w:iCs/>
          <w:sz w:val="28"/>
          <w:szCs w:val="28"/>
          <w:lang w:val="el-GR"/>
        </w:rPr>
        <w:t>. 43/17</w:t>
      </w:r>
      <w:r w:rsidRPr="00617CB9">
        <w:rPr>
          <w:rFonts w:ascii="Times New Roman" w:hAnsi="Times New Roman" w:cs="Times New Roman"/>
          <w:sz w:val="28"/>
          <w:szCs w:val="28"/>
          <w:lang w:val="el-GR"/>
        </w:rPr>
        <w:t>)</w:t>
      </w:r>
    </w:p>
    <w:p w14:paraId="1F1451AF" w14:textId="77777777" w:rsidR="001056F1" w:rsidRDefault="001056F1" w:rsidP="001056F1">
      <w:pPr>
        <w:spacing w:after="0" w:line="276" w:lineRule="auto"/>
        <w:jc w:val="right"/>
        <w:rPr>
          <w:rFonts w:ascii="Times New Roman" w:hAnsi="Times New Roman" w:cs="Times New Roman"/>
          <w:i/>
          <w:iCs/>
          <w:sz w:val="28"/>
          <w:szCs w:val="28"/>
          <w:lang w:val="el-GR"/>
        </w:rPr>
      </w:pPr>
    </w:p>
    <w:p w14:paraId="16CAE342" w14:textId="5ECDD3E4" w:rsidR="001056F1" w:rsidRDefault="0089308B" w:rsidP="001056F1">
      <w:pPr>
        <w:spacing w:after="0" w:line="276" w:lineRule="auto"/>
        <w:jc w:val="center"/>
        <w:rPr>
          <w:rFonts w:ascii="Times New Roman" w:hAnsi="Times New Roman" w:cs="Times New Roman"/>
          <w:sz w:val="28"/>
          <w:szCs w:val="28"/>
          <w:lang w:val="el-GR"/>
        </w:rPr>
      </w:pPr>
      <w:r w:rsidRPr="000559E2">
        <w:rPr>
          <w:rFonts w:ascii="Times New Roman" w:hAnsi="Times New Roman" w:cs="Times New Roman"/>
          <w:sz w:val="28"/>
          <w:szCs w:val="28"/>
          <w:lang w:val="el-GR"/>
        </w:rPr>
        <w:t xml:space="preserve">10 </w:t>
      </w:r>
      <w:r w:rsidR="00CA52D7">
        <w:rPr>
          <w:rFonts w:ascii="Times New Roman" w:hAnsi="Times New Roman" w:cs="Times New Roman"/>
          <w:sz w:val="28"/>
          <w:szCs w:val="28"/>
          <w:lang w:val="el-GR"/>
        </w:rPr>
        <w:t>Οκτωβρίου</w:t>
      </w:r>
      <w:r w:rsidR="001056F1">
        <w:rPr>
          <w:rFonts w:ascii="Times New Roman" w:hAnsi="Times New Roman" w:cs="Times New Roman"/>
          <w:sz w:val="28"/>
          <w:szCs w:val="28"/>
          <w:lang w:val="el-GR"/>
        </w:rPr>
        <w:t>, 2023</w:t>
      </w:r>
    </w:p>
    <w:p w14:paraId="7C6800EB" w14:textId="77777777" w:rsidR="001056F1" w:rsidRDefault="001056F1" w:rsidP="00577675">
      <w:pPr>
        <w:spacing w:after="0" w:line="276" w:lineRule="auto"/>
        <w:rPr>
          <w:rFonts w:ascii="Times New Roman" w:hAnsi="Times New Roman" w:cs="Times New Roman"/>
          <w:sz w:val="28"/>
          <w:szCs w:val="28"/>
          <w:lang w:val="el-GR"/>
        </w:rPr>
      </w:pPr>
    </w:p>
    <w:p w14:paraId="1A226C99" w14:textId="766716AA" w:rsidR="001056F1" w:rsidRDefault="001056F1" w:rsidP="001056F1">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 xml:space="preserve">[ΟΙΚΟΝΟΜΟΥ, ΣΑΝΤΗΣ, </w:t>
      </w:r>
      <w:r w:rsidR="00CA52D7">
        <w:rPr>
          <w:rFonts w:ascii="Times New Roman" w:hAnsi="Times New Roman" w:cs="Times New Roman"/>
          <w:sz w:val="28"/>
          <w:szCs w:val="28"/>
          <w:lang w:val="el-GR"/>
        </w:rPr>
        <w:t>ΓΕΩΡΓΙΟΥ</w:t>
      </w:r>
      <w:r>
        <w:rPr>
          <w:rFonts w:ascii="Times New Roman" w:hAnsi="Times New Roman" w:cs="Times New Roman"/>
          <w:sz w:val="28"/>
          <w:szCs w:val="28"/>
          <w:lang w:val="el-GR"/>
        </w:rPr>
        <w:t>, Δ/</w:t>
      </w:r>
      <w:r w:rsidR="00B779DD">
        <w:rPr>
          <w:rFonts w:ascii="Times New Roman" w:hAnsi="Times New Roman" w:cs="Times New Roman"/>
          <w:sz w:val="28"/>
          <w:szCs w:val="28"/>
          <w:lang w:val="el-GR"/>
        </w:rPr>
        <w:t>ΣΤΕΣ</w:t>
      </w:r>
      <w:r>
        <w:rPr>
          <w:rFonts w:ascii="Times New Roman" w:hAnsi="Times New Roman" w:cs="Times New Roman"/>
          <w:sz w:val="28"/>
          <w:szCs w:val="28"/>
          <w:lang w:val="el-GR"/>
        </w:rPr>
        <w:t>]</w:t>
      </w:r>
    </w:p>
    <w:p w14:paraId="786061D9" w14:textId="77777777" w:rsidR="001056F1" w:rsidRDefault="001056F1" w:rsidP="00577675">
      <w:pPr>
        <w:spacing w:after="0" w:line="276" w:lineRule="auto"/>
        <w:rPr>
          <w:rFonts w:ascii="Times New Roman" w:hAnsi="Times New Roman" w:cs="Times New Roman"/>
          <w:sz w:val="28"/>
          <w:szCs w:val="28"/>
          <w:lang w:val="el-GR"/>
        </w:rPr>
      </w:pPr>
    </w:p>
    <w:p w14:paraId="48287339" w14:textId="77777777" w:rsidR="001056F1" w:rsidRDefault="001056F1" w:rsidP="001056F1">
      <w:pPr>
        <w:spacing w:after="0" w:line="276" w:lineRule="auto"/>
        <w:jc w:val="center"/>
        <w:rPr>
          <w:rFonts w:ascii="Times New Roman" w:hAnsi="Times New Roman" w:cs="Times New Roman"/>
          <w:sz w:val="28"/>
          <w:szCs w:val="28"/>
          <w:lang w:val="el-GR"/>
        </w:rPr>
      </w:pPr>
    </w:p>
    <w:p w14:paraId="71F7F98D" w14:textId="04A3635C" w:rsidR="001056F1" w:rsidRPr="00855B3C" w:rsidRDefault="00CA52D7" w:rsidP="001056F1">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ΑΝΝΑ ΗΛΙΑ</w:t>
      </w:r>
      <w:r w:rsidR="00B779DD" w:rsidRPr="00855B3C">
        <w:rPr>
          <w:rFonts w:ascii="Times New Roman" w:hAnsi="Times New Roman" w:cs="Times New Roman"/>
          <w:sz w:val="28"/>
          <w:szCs w:val="28"/>
          <w:lang w:val="el-GR"/>
        </w:rPr>
        <w:t>,</w:t>
      </w:r>
    </w:p>
    <w:p w14:paraId="5D440185" w14:textId="1F0A9E59" w:rsidR="001056F1" w:rsidRPr="001056F1" w:rsidRDefault="001056F1" w:rsidP="001056F1">
      <w:pPr>
        <w:spacing w:after="0" w:line="276" w:lineRule="auto"/>
        <w:jc w:val="right"/>
        <w:rPr>
          <w:rFonts w:ascii="Times New Roman" w:hAnsi="Times New Roman" w:cs="Times New Roman"/>
          <w:i/>
          <w:iCs/>
          <w:sz w:val="28"/>
          <w:szCs w:val="28"/>
          <w:lang w:val="el-GR"/>
        </w:rPr>
      </w:pPr>
      <w:proofErr w:type="spellStart"/>
      <w:r w:rsidRPr="001056F1">
        <w:rPr>
          <w:rFonts w:ascii="Times New Roman" w:hAnsi="Times New Roman" w:cs="Times New Roman"/>
          <w:i/>
          <w:iCs/>
          <w:sz w:val="28"/>
          <w:szCs w:val="28"/>
          <w:lang w:val="el-GR"/>
        </w:rPr>
        <w:t>Εφεσείουσα</w:t>
      </w:r>
      <w:proofErr w:type="spellEnd"/>
      <w:r w:rsidRPr="001056F1">
        <w:rPr>
          <w:rFonts w:ascii="Times New Roman" w:hAnsi="Times New Roman" w:cs="Times New Roman"/>
          <w:i/>
          <w:iCs/>
          <w:sz w:val="28"/>
          <w:szCs w:val="28"/>
          <w:lang w:val="el-GR"/>
        </w:rPr>
        <w:t>,</w:t>
      </w:r>
    </w:p>
    <w:p w14:paraId="6C8540BE" w14:textId="77777777" w:rsidR="001056F1" w:rsidRDefault="001056F1" w:rsidP="001056F1">
      <w:pPr>
        <w:spacing w:after="0" w:line="276" w:lineRule="auto"/>
        <w:jc w:val="right"/>
        <w:rPr>
          <w:rFonts w:ascii="Times New Roman" w:hAnsi="Times New Roman" w:cs="Times New Roman"/>
          <w:sz w:val="28"/>
          <w:szCs w:val="28"/>
          <w:lang w:val="el-GR"/>
        </w:rPr>
      </w:pPr>
    </w:p>
    <w:p w14:paraId="74FEC332" w14:textId="4837E477" w:rsidR="001056F1" w:rsidRDefault="001056F1" w:rsidP="001056F1">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ν.</w:t>
      </w:r>
    </w:p>
    <w:p w14:paraId="15EC60A5" w14:textId="77777777" w:rsidR="001056F1" w:rsidRDefault="001056F1" w:rsidP="001056F1">
      <w:pPr>
        <w:spacing w:after="0" w:line="276" w:lineRule="auto"/>
        <w:jc w:val="center"/>
        <w:rPr>
          <w:rFonts w:ascii="Times New Roman" w:hAnsi="Times New Roman" w:cs="Times New Roman"/>
          <w:sz w:val="28"/>
          <w:szCs w:val="28"/>
          <w:lang w:val="el-GR"/>
        </w:rPr>
      </w:pPr>
    </w:p>
    <w:p w14:paraId="7328C4CC" w14:textId="77777777" w:rsidR="00CA52D7" w:rsidRDefault="00CA52D7" w:rsidP="00B779DD">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ΚΥΠΡΙΑΚΗΣ ΔΗΜΟΚΡΑΤΙΑΣ ΜΕΣΩ</w:t>
      </w:r>
    </w:p>
    <w:p w14:paraId="06BAAEC6" w14:textId="54A6852E" w:rsidR="00B779DD" w:rsidRPr="00855B3C" w:rsidRDefault="00CA52D7" w:rsidP="00B779DD">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ΕΠΙΤΡΟΠΗΣ ΔΗΜΟΣΙΑΣ ΥΠΗΡΕΣΙΑΣ</w:t>
      </w:r>
      <w:r w:rsidR="00B779DD" w:rsidRPr="00855B3C">
        <w:rPr>
          <w:rFonts w:ascii="Times New Roman" w:hAnsi="Times New Roman" w:cs="Times New Roman"/>
          <w:sz w:val="28"/>
          <w:szCs w:val="28"/>
          <w:lang w:val="el-GR"/>
        </w:rPr>
        <w:t>,</w:t>
      </w:r>
    </w:p>
    <w:p w14:paraId="4306948A" w14:textId="3E01DB1E" w:rsidR="001056F1" w:rsidRDefault="001056F1" w:rsidP="00577675">
      <w:pPr>
        <w:spacing w:after="0" w:line="276" w:lineRule="auto"/>
        <w:jc w:val="right"/>
        <w:rPr>
          <w:rFonts w:ascii="Times New Roman" w:hAnsi="Times New Roman" w:cs="Times New Roman"/>
          <w:i/>
          <w:iCs/>
          <w:sz w:val="28"/>
          <w:szCs w:val="28"/>
          <w:lang w:val="el-GR"/>
        </w:rPr>
      </w:pPr>
      <w:r w:rsidRPr="001056F1">
        <w:rPr>
          <w:rFonts w:ascii="Times New Roman" w:hAnsi="Times New Roman" w:cs="Times New Roman"/>
          <w:i/>
          <w:iCs/>
          <w:sz w:val="28"/>
          <w:szCs w:val="28"/>
          <w:lang w:val="el-GR"/>
        </w:rPr>
        <w:t>Εφεσίβλητω</w:t>
      </w:r>
      <w:r>
        <w:rPr>
          <w:rFonts w:ascii="Times New Roman" w:hAnsi="Times New Roman" w:cs="Times New Roman"/>
          <w:i/>
          <w:iCs/>
          <w:sz w:val="28"/>
          <w:szCs w:val="28"/>
          <w:lang w:val="el-GR"/>
        </w:rPr>
        <w:t>ν.</w:t>
      </w:r>
    </w:p>
    <w:p w14:paraId="59E66976" w14:textId="479EFF2A" w:rsidR="001056F1" w:rsidRDefault="001D4532" w:rsidP="001056F1">
      <w:pPr>
        <w:spacing w:after="0" w:line="276" w:lineRule="auto"/>
        <w:jc w:val="center"/>
        <w:rPr>
          <w:rFonts w:ascii="Times New Roman" w:hAnsi="Times New Roman" w:cs="Times New Roman"/>
          <w:i/>
          <w:iCs/>
          <w:sz w:val="28"/>
          <w:szCs w:val="28"/>
          <w:lang w:val="el-GR"/>
        </w:rPr>
      </w:pPr>
      <w:r>
        <w:rPr>
          <w:rFonts w:ascii="Times New Roman" w:hAnsi="Times New Roman" w:cs="Times New Roman"/>
          <w:i/>
          <w:iCs/>
          <w:sz w:val="28"/>
          <w:szCs w:val="28"/>
          <w:lang w:val="el-GR"/>
        </w:rPr>
        <w:t>_________________</w:t>
      </w:r>
    </w:p>
    <w:p w14:paraId="59401680" w14:textId="77777777" w:rsidR="001056F1" w:rsidRDefault="001056F1" w:rsidP="001056F1">
      <w:pPr>
        <w:spacing w:after="0" w:line="276" w:lineRule="auto"/>
        <w:jc w:val="center"/>
        <w:rPr>
          <w:rFonts w:ascii="Times New Roman" w:hAnsi="Times New Roman" w:cs="Times New Roman"/>
          <w:i/>
          <w:iCs/>
          <w:sz w:val="28"/>
          <w:szCs w:val="28"/>
          <w:lang w:val="el-GR"/>
        </w:rPr>
      </w:pPr>
    </w:p>
    <w:p w14:paraId="5EC840CA" w14:textId="4A9B031A" w:rsidR="001056F1" w:rsidRPr="00B779DD" w:rsidRDefault="00CA52D7" w:rsidP="0042753B">
      <w:pPr>
        <w:spacing w:after="0" w:line="240" w:lineRule="auto"/>
        <w:ind w:left="720"/>
        <w:jc w:val="both"/>
        <w:rPr>
          <w:rFonts w:ascii="Times New Roman" w:hAnsi="Times New Roman" w:cs="Times New Roman"/>
          <w:sz w:val="28"/>
          <w:szCs w:val="28"/>
          <w:lang w:val="el-GR"/>
        </w:rPr>
      </w:pPr>
      <w:r w:rsidRPr="00577675">
        <w:rPr>
          <w:rFonts w:ascii="Times New Roman" w:hAnsi="Times New Roman" w:cs="Times New Roman"/>
          <w:i/>
          <w:iCs/>
          <w:sz w:val="28"/>
          <w:szCs w:val="28"/>
          <w:lang w:val="el-GR"/>
        </w:rPr>
        <w:t xml:space="preserve">Δ. </w:t>
      </w:r>
      <w:proofErr w:type="spellStart"/>
      <w:r w:rsidRPr="00577675">
        <w:rPr>
          <w:rFonts w:ascii="Times New Roman" w:hAnsi="Times New Roman" w:cs="Times New Roman"/>
          <w:i/>
          <w:iCs/>
          <w:sz w:val="28"/>
          <w:szCs w:val="28"/>
          <w:lang w:val="el-GR"/>
        </w:rPr>
        <w:t>Νικολετόπουλος</w:t>
      </w:r>
      <w:proofErr w:type="spellEnd"/>
      <w:r w:rsidRPr="00577675">
        <w:rPr>
          <w:rFonts w:ascii="Times New Roman" w:hAnsi="Times New Roman" w:cs="Times New Roman"/>
          <w:i/>
          <w:iCs/>
          <w:sz w:val="28"/>
          <w:szCs w:val="28"/>
          <w:lang w:val="el-GR"/>
        </w:rPr>
        <w:t>, για Ευστάθιος Κ. Ευσταθίου Δ.Ε.Π.Ε.</w:t>
      </w:r>
      <w:r w:rsidR="00B779DD" w:rsidRPr="00577675">
        <w:rPr>
          <w:rFonts w:ascii="Times New Roman" w:hAnsi="Times New Roman" w:cs="Times New Roman"/>
          <w:i/>
          <w:iCs/>
          <w:sz w:val="28"/>
          <w:szCs w:val="28"/>
          <w:lang w:val="el-GR"/>
        </w:rPr>
        <w:t>,</w:t>
      </w:r>
      <w:r w:rsidR="00204636">
        <w:rPr>
          <w:rFonts w:ascii="Times New Roman" w:hAnsi="Times New Roman" w:cs="Times New Roman"/>
          <w:i/>
          <w:iCs/>
          <w:sz w:val="28"/>
          <w:szCs w:val="28"/>
          <w:lang w:val="el-GR"/>
        </w:rPr>
        <w:t xml:space="preserve"> </w:t>
      </w:r>
      <w:r w:rsidR="00B779DD" w:rsidRPr="00B779DD">
        <w:rPr>
          <w:rFonts w:ascii="Times New Roman" w:hAnsi="Times New Roman" w:cs="Times New Roman"/>
          <w:sz w:val="28"/>
          <w:szCs w:val="28"/>
          <w:lang w:val="el-GR"/>
        </w:rPr>
        <w:t>γ</w:t>
      </w:r>
      <w:r w:rsidR="001056F1" w:rsidRPr="00B779DD">
        <w:rPr>
          <w:rFonts w:ascii="Times New Roman" w:hAnsi="Times New Roman" w:cs="Times New Roman"/>
          <w:sz w:val="28"/>
          <w:szCs w:val="28"/>
          <w:lang w:val="el-GR"/>
        </w:rPr>
        <w:t>ια</w:t>
      </w:r>
      <w:r w:rsidR="00B779DD" w:rsidRPr="00B779DD">
        <w:rPr>
          <w:rFonts w:ascii="Times New Roman" w:hAnsi="Times New Roman" w:cs="Times New Roman"/>
          <w:sz w:val="28"/>
          <w:szCs w:val="28"/>
          <w:lang w:val="el-GR"/>
        </w:rPr>
        <w:t xml:space="preserve"> τ</w:t>
      </w:r>
      <w:r>
        <w:rPr>
          <w:rFonts w:ascii="Times New Roman" w:hAnsi="Times New Roman" w:cs="Times New Roman"/>
          <w:sz w:val="28"/>
          <w:szCs w:val="28"/>
          <w:lang w:val="el-GR"/>
        </w:rPr>
        <w:t xml:space="preserve">ην </w:t>
      </w:r>
      <w:proofErr w:type="spellStart"/>
      <w:r>
        <w:rPr>
          <w:rFonts w:ascii="Times New Roman" w:hAnsi="Times New Roman" w:cs="Times New Roman"/>
          <w:sz w:val="28"/>
          <w:szCs w:val="28"/>
          <w:lang w:val="el-GR"/>
        </w:rPr>
        <w:t>Εφεσείουσα</w:t>
      </w:r>
      <w:proofErr w:type="spellEnd"/>
      <w:r w:rsidR="00EB467E">
        <w:rPr>
          <w:rFonts w:ascii="Times New Roman" w:hAnsi="Times New Roman" w:cs="Times New Roman"/>
          <w:sz w:val="28"/>
          <w:szCs w:val="28"/>
          <w:lang w:val="el-GR"/>
        </w:rPr>
        <w:t>.</w:t>
      </w:r>
    </w:p>
    <w:p w14:paraId="53CAF81B" w14:textId="77777777" w:rsidR="001056F1" w:rsidRPr="00B779DD" w:rsidRDefault="001056F1" w:rsidP="0042753B">
      <w:pPr>
        <w:spacing w:after="0" w:line="240" w:lineRule="auto"/>
        <w:ind w:firstLine="720"/>
        <w:jc w:val="both"/>
        <w:rPr>
          <w:rFonts w:ascii="Times New Roman" w:hAnsi="Times New Roman" w:cs="Times New Roman"/>
          <w:sz w:val="28"/>
          <w:szCs w:val="28"/>
          <w:lang w:val="el-GR"/>
        </w:rPr>
      </w:pPr>
    </w:p>
    <w:p w14:paraId="216A708F" w14:textId="0C880B6A" w:rsidR="001056F1" w:rsidRDefault="00754EFE" w:rsidP="00754EFE">
      <w:pPr>
        <w:spacing w:after="0" w:line="240" w:lineRule="auto"/>
        <w:ind w:left="720"/>
        <w:jc w:val="both"/>
        <w:rPr>
          <w:rFonts w:ascii="Times New Roman" w:hAnsi="Times New Roman" w:cs="Times New Roman"/>
          <w:sz w:val="28"/>
          <w:szCs w:val="28"/>
          <w:lang w:val="el-GR"/>
        </w:rPr>
      </w:pPr>
      <w:r w:rsidRPr="00754EFE">
        <w:rPr>
          <w:rFonts w:ascii="Times New Roman" w:hAnsi="Times New Roman" w:cs="Times New Roman"/>
          <w:i/>
          <w:iCs/>
          <w:sz w:val="28"/>
          <w:szCs w:val="28"/>
          <w:lang w:val="el-GR"/>
        </w:rPr>
        <w:t xml:space="preserve">Δ. </w:t>
      </w:r>
      <w:proofErr w:type="spellStart"/>
      <w:r w:rsidRPr="00754EFE">
        <w:rPr>
          <w:rFonts w:ascii="Times New Roman" w:hAnsi="Times New Roman" w:cs="Times New Roman"/>
          <w:i/>
          <w:iCs/>
          <w:sz w:val="28"/>
          <w:szCs w:val="28"/>
          <w:lang w:val="el-GR"/>
        </w:rPr>
        <w:t>Εργατούδη</w:t>
      </w:r>
      <w:proofErr w:type="spellEnd"/>
      <w:r w:rsidRPr="00754EFE">
        <w:rPr>
          <w:rFonts w:ascii="Times New Roman" w:hAnsi="Times New Roman" w:cs="Times New Roman"/>
          <w:i/>
          <w:iCs/>
          <w:sz w:val="28"/>
          <w:szCs w:val="28"/>
          <w:lang w:val="el-GR"/>
        </w:rPr>
        <w:t xml:space="preserve"> (κα), Ανώτερη Δικηγόρος της Δημοκρατίας, για Γενικό Εισαγγελέα της Δημοκρατίας</w:t>
      </w:r>
      <w:r w:rsidR="00B779DD" w:rsidRPr="00B779DD">
        <w:rPr>
          <w:rFonts w:ascii="Times New Roman" w:hAnsi="Times New Roman" w:cs="Times New Roman"/>
          <w:sz w:val="28"/>
          <w:szCs w:val="28"/>
          <w:lang w:val="el-GR"/>
        </w:rPr>
        <w:t xml:space="preserve">, </w:t>
      </w:r>
      <w:r w:rsidR="001056F1" w:rsidRPr="00B779DD">
        <w:rPr>
          <w:rFonts w:ascii="Times New Roman" w:hAnsi="Times New Roman" w:cs="Times New Roman"/>
          <w:sz w:val="28"/>
          <w:szCs w:val="28"/>
          <w:lang w:val="el-GR"/>
        </w:rPr>
        <w:t>για</w:t>
      </w:r>
      <w:r w:rsidR="00B779DD" w:rsidRPr="00B779DD">
        <w:rPr>
          <w:rFonts w:ascii="Times New Roman" w:hAnsi="Times New Roman" w:cs="Times New Roman"/>
          <w:sz w:val="28"/>
          <w:szCs w:val="28"/>
          <w:lang w:val="el-GR"/>
        </w:rPr>
        <w:t xml:space="preserve"> τους Εφεσίβλητους.</w:t>
      </w:r>
    </w:p>
    <w:p w14:paraId="205D3869" w14:textId="77777777" w:rsidR="00CA52D7" w:rsidRDefault="00CA52D7" w:rsidP="0042753B">
      <w:pPr>
        <w:spacing w:after="0" w:line="240" w:lineRule="auto"/>
        <w:ind w:firstLine="720"/>
        <w:jc w:val="both"/>
        <w:rPr>
          <w:rFonts w:ascii="Times New Roman" w:hAnsi="Times New Roman" w:cs="Times New Roman"/>
          <w:sz w:val="28"/>
          <w:szCs w:val="28"/>
          <w:lang w:val="el-GR"/>
        </w:rPr>
      </w:pPr>
    </w:p>
    <w:p w14:paraId="219AA62D" w14:textId="25E4EF11" w:rsidR="001056F1" w:rsidRDefault="00754EFE" w:rsidP="00754EFE">
      <w:pPr>
        <w:spacing w:after="0" w:line="240" w:lineRule="auto"/>
        <w:ind w:left="720"/>
        <w:jc w:val="both"/>
        <w:rPr>
          <w:rFonts w:ascii="Times New Roman" w:hAnsi="Times New Roman" w:cs="Times New Roman"/>
          <w:sz w:val="28"/>
          <w:szCs w:val="28"/>
          <w:lang w:val="el-GR"/>
        </w:rPr>
      </w:pPr>
      <w:r>
        <w:rPr>
          <w:rFonts w:ascii="Times New Roman" w:hAnsi="Times New Roman" w:cs="Times New Roman"/>
          <w:i/>
          <w:iCs/>
          <w:sz w:val="28"/>
          <w:szCs w:val="28"/>
          <w:lang w:val="el-GR"/>
        </w:rPr>
        <w:t xml:space="preserve">Ε. </w:t>
      </w:r>
      <w:proofErr w:type="spellStart"/>
      <w:r>
        <w:rPr>
          <w:rFonts w:ascii="Times New Roman" w:hAnsi="Times New Roman" w:cs="Times New Roman"/>
          <w:i/>
          <w:iCs/>
          <w:sz w:val="28"/>
          <w:szCs w:val="28"/>
          <w:lang w:val="el-GR"/>
        </w:rPr>
        <w:t>Τόλλα</w:t>
      </w:r>
      <w:proofErr w:type="spellEnd"/>
      <w:r>
        <w:rPr>
          <w:rFonts w:ascii="Times New Roman" w:hAnsi="Times New Roman" w:cs="Times New Roman"/>
          <w:i/>
          <w:iCs/>
          <w:sz w:val="28"/>
          <w:szCs w:val="28"/>
          <w:lang w:val="el-GR"/>
        </w:rPr>
        <w:t xml:space="preserve"> (κα), </w:t>
      </w:r>
      <w:r w:rsidR="00CA52D7" w:rsidRPr="00577675">
        <w:rPr>
          <w:rFonts w:ascii="Times New Roman" w:hAnsi="Times New Roman" w:cs="Times New Roman"/>
          <w:i/>
          <w:iCs/>
          <w:sz w:val="28"/>
          <w:szCs w:val="28"/>
          <w:lang w:val="el-GR"/>
        </w:rPr>
        <w:t>για Μ. Ηλιάδης &amp; Συνεταίροι Δ.Ε.Π.Ε.,</w:t>
      </w:r>
      <w:r w:rsidR="00CA52D7">
        <w:rPr>
          <w:rFonts w:ascii="Times New Roman" w:hAnsi="Times New Roman" w:cs="Times New Roman"/>
          <w:sz w:val="28"/>
          <w:szCs w:val="28"/>
          <w:lang w:val="el-GR"/>
        </w:rPr>
        <w:t xml:space="preserve"> για τα </w:t>
      </w:r>
      <w:r w:rsidR="000A1E12">
        <w:rPr>
          <w:rFonts w:ascii="Times New Roman" w:hAnsi="Times New Roman" w:cs="Times New Roman"/>
          <w:sz w:val="28"/>
          <w:szCs w:val="28"/>
          <w:lang w:val="el-GR"/>
        </w:rPr>
        <w:t>Ε</w:t>
      </w:r>
      <w:r w:rsidR="00CA52D7">
        <w:rPr>
          <w:rFonts w:ascii="Times New Roman" w:hAnsi="Times New Roman" w:cs="Times New Roman"/>
          <w:sz w:val="28"/>
          <w:szCs w:val="28"/>
          <w:lang w:val="el-GR"/>
        </w:rPr>
        <w:t xml:space="preserve">νδιαφερόμενα </w:t>
      </w:r>
      <w:r w:rsidR="000A1E12">
        <w:rPr>
          <w:rFonts w:ascii="Times New Roman" w:hAnsi="Times New Roman" w:cs="Times New Roman"/>
          <w:sz w:val="28"/>
          <w:szCs w:val="28"/>
          <w:lang w:val="el-GR"/>
        </w:rPr>
        <w:t>Μ</w:t>
      </w:r>
      <w:r w:rsidR="00CA52D7">
        <w:rPr>
          <w:rFonts w:ascii="Times New Roman" w:hAnsi="Times New Roman" w:cs="Times New Roman"/>
          <w:sz w:val="28"/>
          <w:szCs w:val="28"/>
          <w:lang w:val="el-GR"/>
        </w:rPr>
        <w:t xml:space="preserve">έρη </w:t>
      </w:r>
      <w:proofErr w:type="spellStart"/>
      <w:r w:rsidR="000A1E12">
        <w:rPr>
          <w:rFonts w:ascii="Times New Roman" w:hAnsi="Times New Roman" w:cs="Times New Roman"/>
          <w:sz w:val="28"/>
          <w:szCs w:val="28"/>
          <w:lang w:val="el-GR"/>
        </w:rPr>
        <w:t>Α</w:t>
      </w:r>
      <w:r w:rsidR="00CA52D7">
        <w:rPr>
          <w:rFonts w:ascii="Times New Roman" w:hAnsi="Times New Roman" w:cs="Times New Roman"/>
          <w:sz w:val="28"/>
          <w:szCs w:val="28"/>
          <w:lang w:val="el-GR"/>
        </w:rPr>
        <w:t>ρ</w:t>
      </w:r>
      <w:proofErr w:type="spellEnd"/>
      <w:r w:rsidR="00CA52D7">
        <w:rPr>
          <w:rFonts w:ascii="Times New Roman" w:hAnsi="Times New Roman" w:cs="Times New Roman"/>
          <w:sz w:val="28"/>
          <w:szCs w:val="28"/>
          <w:lang w:val="el-GR"/>
        </w:rPr>
        <w:t xml:space="preserve">. 1 </w:t>
      </w:r>
      <w:r w:rsidR="000A1E12">
        <w:rPr>
          <w:rFonts w:ascii="Times New Roman" w:hAnsi="Times New Roman" w:cs="Times New Roman"/>
          <w:sz w:val="28"/>
          <w:szCs w:val="28"/>
          <w:lang w:val="el-GR"/>
        </w:rPr>
        <w:t>(</w:t>
      </w:r>
      <w:r w:rsidR="00CA52D7">
        <w:rPr>
          <w:rFonts w:ascii="Times New Roman" w:hAnsi="Times New Roman" w:cs="Times New Roman"/>
          <w:sz w:val="28"/>
          <w:szCs w:val="28"/>
          <w:lang w:val="el-GR"/>
        </w:rPr>
        <w:t>Μαριά</w:t>
      </w:r>
      <w:r w:rsidR="00393FBE">
        <w:rPr>
          <w:rFonts w:ascii="Times New Roman" w:hAnsi="Times New Roman" w:cs="Times New Roman"/>
          <w:sz w:val="28"/>
          <w:szCs w:val="28"/>
          <w:lang w:val="el-GR"/>
        </w:rPr>
        <w:t>ν</w:t>
      </w:r>
      <w:r w:rsidR="00CA52D7">
        <w:rPr>
          <w:rFonts w:ascii="Times New Roman" w:hAnsi="Times New Roman" w:cs="Times New Roman"/>
          <w:sz w:val="28"/>
          <w:szCs w:val="28"/>
          <w:lang w:val="el-GR"/>
        </w:rPr>
        <w:t>να Κωνσταντίνου</w:t>
      </w:r>
      <w:r w:rsidR="000A1E12">
        <w:rPr>
          <w:rFonts w:ascii="Times New Roman" w:hAnsi="Times New Roman" w:cs="Times New Roman"/>
          <w:sz w:val="28"/>
          <w:szCs w:val="28"/>
          <w:lang w:val="el-GR"/>
        </w:rPr>
        <w:t>)</w:t>
      </w:r>
      <w:r w:rsidR="00CA52D7">
        <w:rPr>
          <w:rFonts w:ascii="Times New Roman" w:hAnsi="Times New Roman" w:cs="Times New Roman"/>
          <w:sz w:val="28"/>
          <w:szCs w:val="28"/>
          <w:lang w:val="el-GR"/>
        </w:rPr>
        <w:t xml:space="preserve"> και </w:t>
      </w:r>
      <w:proofErr w:type="spellStart"/>
      <w:r w:rsidR="00393FBE">
        <w:rPr>
          <w:rFonts w:ascii="Times New Roman" w:hAnsi="Times New Roman" w:cs="Times New Roman"/>
          <w:sz w:val="28"/>
          <w:szCs w:val="28"/>
          <w:lang w:val="el-GR"/>
        </w:rPr>
        <w:t>Α</w:t>
      </w:r>
      <w:r w:rsidR="00CA52D7">
        <w:rPr>
          <w:rFonts w:ascii="Times New Roman" w:hAnsi="Times New Roman" w:cs="Times New Roman"/>
          <w:sz w:val="28"/>
          <w:szCs w:val="28"/>
          <w:lang w:val="el-GR"/>
        </w:rPr>
        <w:t>ρ</w:t>
      </w:r>
      <w:proofErr w:type="spellEnd"/>
      <w:r w:rsidR="00CA52D7">
        <w:rPr>
          <w:rFonts w:ascii="Times New Roman" w:hAnsi="Times New Roman" w:cs="Times New Roman"/>
          <w:sz w:val="28"/>
          <w:szCs w:val="28"/>
          <w:lang w:val="el-GR"/>
        </w:rPr>
        <w:t xml:space="preserve">. 2 </w:t>
      </w:r>
      <w:r w:rsidR="000A1E12">
        <w:rPr>
          <w:rFonts w:ascii="Times New Roman" w:hAnsi="Times New Roman" w:cs="Times New Roman"/>
          <w:sz w:val="28"/>
          <w:szCs w:val="28"/>
          <w:lang w:val="el-GR"/>
        </w:rPr>
        <w:t>(</w:t>
      </w:r>
      <w:proofErr w:type="spellStart"/>
      <w:r w:rsidR="00CA52D7">
        <w:rPr>
          <w:rFonts w:ascii="Times New Roman" w:hAnsi="Times New Roman" w:cs="Times New Roman"/>
          <w:sz w:val="28"/>
          <w:szCs w:val="28"/>
          <w:lang w:val="el-GR"/>
        </w:rPr>
        <w:t>Χρύσω</w:t>
      </w:r>
      <w:proofErr w:type="spellEnd"/>
      <w:r w:rsidR="00CA52D7">
        <w:rPr>
          <w:rFonts w:ascii="Times New Roman" w:hAnsi="Times New Roman" w:cs="Times New Roman"/>
          <w:sz w:val="28"/>
          <w:szCs w:val="28"/>
          <w:lang w:val="el-GR"/>
        </w:rPr>
        <w:t xml:space="preserve"> Κωνσταντίνου</w:t>
      </w:r>
      <w:r w:rsidR="000A1E12">
        <w:rPr>
          <w:rFonts w:ascii="Times New Roman" w:hAnsi="Times New Roman" w:cs="Times New Roman"/>
          <w:sz w:val="28"/>
          <w:szCs w:val="28"/>
          <w:lang w:val="el-GR"/>
        </w:rPr>
        <w:t>)</w:t>
      </w:r>
      <w:r w:rsidR="00DA58BB">
        <w:rPr>
          <w:rFonts w:ascii="Times New Roman" w:hAnsi="Times New Roman" w:cs="Times New Roman"/>
          <w:sz w:val="28"/>
          <w:szCs w:val="28"/>
          <w:lang w:val="el-GR"/>
        </w:rPr>
        <w:t>.</w:t>
      </w:r>
    </w:p>
    <w:p w14:paraId="32CD62D2" w14:textId="77777777" w:rsidR="001D4532" w:rsidRDefault="001D4532" w:rsidP="001D4532">
      <w:pPr>
        <w:spacing w:after="0" w:line="276" w:lineRule="auto"/>
        <w:jc w:val="center"/>
        <w:rPr>
          <w:rFonts w:ascii="Times New Roman" w:hAnsi="Times New Roman" w:cs="Times New Roman"/>
          <w:i/>
          <w:iCs/>
          <w:sz w:val="28"/>
          <w:szCs w:val="28"/>
          <w:lang w:val="el-GR"/>
        </w:rPr>
      </w:pPr>
      <w:r>
        <w:rPr>
          <w:rFonts w:ascii="Times New Roman" w:hAnsi="Times New Roman" w:cs="Times New Roman"/>
          <w:i/>
          <w:iCs/>
          <w:sz w:val="28"/>
          <w:szCs w:val="28"/>
          <w:lang w:val="el-GR"/>
        </w:rPr>
        <w:t>_________________</w:t>
      </w:r>
    </w:p>
    <w:p w14:paraId="0C54F26D" w14:textId="77777777" w:rsidR="001D4532" w:rsidRDefault="001D4532" w:rsidP="001D4532">
      <w:pPr>
        <w:spacing w:after="0" w:line="276" w:lineRule="auto"/>
        <w:ind w:firstLine="720"/>
        <w:jc w:val="center"/>
        <w:rPr>
          <w:rFonts w:ascii="Times New Roman" w:hAnsi="Times New Roman" w:cs="Times New Roman"/>
          <w:i/>
          <w:iCs/>
          <w:sz w:val="28"/>
          <w:szCs w:val="28"/>
          <w:lang w:val="el-GR"/>
        </w:rPr>
      </w:pPr>
    </w:p>
    <w:p w14:paraId="31E4F4CC" w14:textId="2BA6ADA6" w:rsidR="001D4532" w:rsidRDefault="001308A9" w:rsidP="001D4532">
      <w:pPr>
        <w:spacing w:after="0" w:line="360" w:lineRule="auto"/>
        <w:ind w:firstLine="720"/>
        <w:jc w:val="center"/>
        <w:rPr>
          <w:rFonts w:ascii="Times New Roman" w:hAnsi="Times New Roman" w:cs="Times New Roman"/>
          <w:sz w:val="28"/>
          <w:szCs w:val="28"/>
          <w:lang w:val="el-GR"/>
        </w:rPr>
      </w:pPr>
      <w:r w:rsidRPr="001308A9">
        <w:rPr>
          <w:rFonts w:ascii="Times New Roman" w:hAnsi="Times New Roman" w:cs="Times New Roman"/>
          <w:b/>
          <w:bCs/>
          <w:sz w:val="28"/>
          <w:szCs w:val="28"/>
          <w:lang w:val="el-GR"/>
        </w:rPr>
        <w:t>ΟΙΚΟΝΟΜΟΥ, Δ.:</w:t>
      </w:r>
      <w:r>
        <w:rPr>
          <w:rFonts w:ascii="Times New Roman" w:hAnsi="Times New Roman" w:cs="Times New Roman"/>
          <w:sz w:val="28"/>
          <w:szCs w:val="28"/>
          <w:lang w:val="el-GR"/>
        </w:rPr>
        <w:t xml:space="preserve"> </w:t>
      </w:r>
      <w:r w:rsidR="001D4532">
        <w:rPr>
          <w:rFonts w:ascii="Times New Roman" w:hAnsi="Times New Roman" w:cs="Times New Roman"/>
          <w:sz w:val="28"/>
          <w:szCs w:val="28"/>
          <w:lang w:val="el-GR"/>
        </w:rPr>
        <w:t xml:space="preserve">Η ομόφωνη απόφαση του Δικαστηρίου </w:t>
      </w:r>
    </w:p>
    <w:p w14:paraId="37900E9A" w14:textId="7CF9F396" w:rsidR="001D4532" w:rsidRDefault="001D4532" w:rsidP="001D4532">
      <w:pPr>
        <w:spacing w:after="0" w:line="360" w:lineRule="auto"/>
        <w:ind w:firstLine="720"/>
        <w:jc w:val="center"/>
        <w:rPr>
          <w:rFonts w:ascii="Times New Roman" w:hAnsi="Times New Roman" w:cs="Times New Roman"/>
          <w:sz w:val="28"/>
          <w:szCs w:val="28"/>
          <w:lang w:val="el-GR"/>
        </w:rPr>
      </w:pPr>
      <w:r>
        <w:rPr>
          <w:rFonts w:ascii="Times New Roman" w:hAnsi="Times New Roman" w:cs="Times New Roman"/>
          <w:sz w:val="28"/>
          <w:szCs w:val="28"/>
          <w:lang w:val="el-GR"/>
        </w:rPr>
        <w:t xml:space="preserve">θα δοθεί από τον </w:t>
      </w:r>
      <w:proofErr w:type="spellStart"/>
      <w:r w:rsidRPr="00B779DD">
        <w:rPr>
          <w:rFonts w:ascii="Times New Roman" w:hAnsi="Times New Roman" w:cs="Times New Roman"/>
          <w:b/>
          <w:bCs/>
          <w:sz w:val="28"/>
          <w:szCs w:val="28"/>
          <w:lang w:val="el-GR"/>
        </w:rPr>
        <w:t>Σάντη</w:t>
      </w:r>
      <w:proofErr w:type="spellEnd"/>
      <w:r w:rsidRPr="00B779DD">
        <w:rPr>
          <w:rFonts w:ascii="Times New Roman" w:hAnsi="Times New Roman" w:cs="Times New Roman"/>
          <w:b/>
          <w:bCs/>
          <w:sz w:val="28"/>
          <w:szCs w:val="28"/>
          <w:lang w:val="el-GR"/>
        </w:rPr>
        <w:t xml:space="preserve">, </w:t>
      </w:r>
      <w:r w:rsidR="00B779DD">
        <w:rPr>
          <w:rFonts w:ascii="Times New Roman" w:hAnsi="Times New Roman" w:cs="Times New Roman"/>
          <w:b/>
          <w:bCs/>
          <w:sz w:val="28"/>
          <w:szCs w:val="28"/>
          <w:lang w:val="el-GR"/>
        </w:rPr>
        <w:t>Δ</w:t>
      </w:r>
      <w:r>
        <w:rPr>
          <w:rFonts w:ascii="Times New Roman" w:hAnsi="Times New Roman" w:cs="Times New Roman"/>
          <w:sz w:val="28"/>
          <w:szCs w:val="28"/>
          <w:lang w:val="el-GR"/>
        </w:rPr>
        <w:t>.</w:t>
      </w:r>
    </w:p>
    <w:p w14:paraId="3E5B838C" w14:textId="1DD715D2" w:rsidR="001056F1" w:rsidRDefault="001D4532" w:rsidP="002244F5">
      <w:pPr>
        <w:spacing w:after="0" w:line="360"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_________________</w:t>
      </w:r>
    </w:p>
    <w:p w14:paraId="091E5009" w14:textId="77777777" w:rsidR="003E4E58" w:rsidRDefault="003E4E58" w:rsidP="006E0BAE">
      <w:pPr>
        <w:spacing w:after="0" w:line="276" w:lineRule="auto"/>
        <w:rPr>
          <w:rFonts w:ascii="Times New Roman" w:hAnsi="Times New Roman" w:cs="Times New Roman"/>
          <w:b/>
          <w:bCs/>
          <w:sz w:val="28"/>
          <w:szCs w:val="28"/>
          <w:u w:val="single"/>
          <w:lang w:val="el-GR"/>
        </w:rPr>
      </w:pPr>
    </w:p>
    <w:p w14:paraId="3DCE0B76" w14:textId="03B40E6C" w:rsidR="001056F1" w:rsidRDefault="001056F1" w:rsidP="00B779DD">
      <w:pPr>
        <w:spacing w:after="0" w:line="276" w:lineRule="auto"/>
        <w:jc w:val="center"/>
        <w:rPr>
          <w:rFonts w:ascii="Times New Roman" w:hAnsi="Times New Roman" w:cs="Times New Roman"/>
          <w:b/>
          <w:bCs/>
          <w:sz w:val="28"/>
          <w:szCs w:val="28"/>
          <w:u w:val="single"/>
          <w:lang w:val="el-GR"/>
        </w:rPr>
      </w:pPr>
      <w:r w:rsidRPr="001056F1">
        <w:rPr>
          <w:rFonts w:ascii="Times New Roman" w:hAnsi="Times New Roman" w:cs="Times New Roman"/>
          <w:b/>
          <w:bCs/>
          <w:sz w:val="28"/>
          <w:szCs w:val="28"/>
          <w:u w:val="single"/>
          <w:lang w:val="el-GR"/>
        </w:rPr>
        <w:lastRenderedPageBreak/>
        <w:t>Α Π Ο Φ Α Σ Η</w:t>
      </w:r>
    </w:p>
    <w:p w14:paraId="43212877" w14:textId="77777777" w:rsidR="00B779DD" w:rsidRDefault="00B779DD" w:rsidP="001056F1">
      <w:pPr>
        <w:spacing w:after="0" w:line="276" w:lineRule="auto"/>
        <w:ind w:firstLine="720"/>
        <w:jc w:val="center"/>
        <w:rPr>
          <w:rFonts w:ascii="Times New Roman" w:hAnsi="Times New Roman" w:cs="Times New Roman"/>
          <w:b/>
          <w:bCs/>
          <w:sz w:val="28"/>
          <w:szCs w:val="28"/>
          <w:u w:val="single"/>
          <w:lang w:val="el-GR"/>
        </w:rPr>
      </w:pPr>
    </w:p>
    <w:p w14:paraId="74ED0B42" w14:textId="301A3A39" w:rsidR="00DA490A" w:rsidRDefault="00B779DD" w:rsidP="006B45A1">
      <w:pPr>
        <w:spacing w:after="0" w:line="480" w:lineRule="auto"/>
        <w:jc w:val="both"/>
        <w:rPr>
          <w:rFonts w:ascii="Times New Roman" w:hAnsi="Times New Roman" w:cs="Times New Roman"/>
          <w:sz w:val="28"/>
          <w:szCs w:val="28"/>
          <w:lang w:val="el-GR"/>
        </w:rPr>
      </w:pPr>
      <w:r w:rsidRPr="00B779DD">
        <w:rPr>
          <w:rFonts w:ascii="Times New Roman" w:hAnsi="Times New Roman" w:cs="Times New Roman"/>
          <w:b/>
          <w:bCs/>
          <w:sz w:val="28"/>
          <w:szCs w:val="28"/>
          <w:lang w:val="el-GR"/>
        </w:rPr>
        <w:tab/>
        <w:t>ΣΑΝΤΗΣ, Δ.</w:t>
      </w:r>
      <w:r>
        <w:rPr>
          <w:rFonts w:ascii="Times New Roman" w:hAnsi="Times New Roman" w:cs="Times New Roman"/>
          <w:b/>
          <w:bCs/>
          <w:sz w:val="28"/>
          <w:szCs w:val="28"/>
          <w:lang w:val="el-GR"/>
        </w:rPr>
        <w:t>:</w:t>
      </w:r>
      <w:r w:rsidR="00DA58BB" w:rsidRPr="002D044F">
        <w:rPr>
          <w:rFonts w:ascii="Times New Roman" w:hAnsi="Times New Roman" w:cs="Times New Roman"/>
          <w:b/>
          <w:bCs/>
          <w:sz w:val="28"/>
          <w:szCs w:val="28"/>
          <w:lang w:val="el-GR"/>
        </w:rPr>
        <w:t xml:space="preserve"> </w:t>
      </w:r>
      <w:r w:rsidR="006B45A1" w:rsidRPr="006B45A1">
        <w:rPr>
          <w:rFonts w:ascii="Times New Roman" w:hAnsi="Times New Roman" w:cs="Times New Roman"/>
          <w:sz w:val="28"/>
          <w:szCs w:val="28"/>
          <w:lang w:val="el-GR"/>
        </w:rPr>
        <w:t xml:space="preserve">Η </w:t>
      </w:r>
      <w:proofErr w:type="spellStart"/>
      <w:r w:rsidR="006B45A1" w:rsidRPr="004236FD">
        <w:rPr>
          <w:rFonts w:ascii="Times New Roman" w:hAnsi="Times New Roman" w:cs="Times New Roman"/>
          <w:i/>
          <w:iCs/>
          <w:sz w:val="28"/>
          <w:szCs w:val="28"/>
          <w:lang w:val="el-GR"/>
        </w:rPr>
        <w:t>Εφεσείουσα</w:t>
      </w:r>
      <w:proofErr w:type="spellEnd"/>
      <w:r w:rsidR="006B45A1">
        <w:rPr>
          <w:rFonts w:ascii="Times New Roman" w:hAnsi="Times New Roman" w:cs="Times New Roman"/>
          <w:b/>
          <w:bCs/>
          <w:sz w:val="28"/>
          <w:szCs w:val="28"/>
          <w:lang w:val="el-GR"/>
        </w:rPr>
        <w:t xml:space="preserve"> </w:t>
      </w:r>
      <w:r w:rsidR="00204636">
        <w:rPr>
          <w:rFonts w:ascii="Times New Roman" w:hAnsi="Times New Roman" w:cs="Times New Roman"/>
          <w:sz w:val="28"/>
          <w:szCs w:val="28"/>
          <w:lang w:val="el-GR"/>
        </w:rPr>
        <w:t xml:space="preserve">εναντιώνεται </w:t>
      </w:r>
      <w:r w:rsidR="006B45A1" w:rsidRPr="006B45A1">
        <w:rPr>
          <w:rFonts w:ascii="Times New Roman" w:hAnsi="Times New Roman" w:cs="Times New Roman"/>
          <w:sz w:val="28"/>
          <w:szCs w:val="28"/>
          <w:lang w:val="el-GR"/>
        </w:rPr>
        <w:t>στην</w:t>
      </w:r>
      <w:r w:rsidR="006B45A1">
        <w:rPr>
          <w:rFonts w:ascii="Times New Roman" w:hAnsi="Times New Roman" w:cs="Times New Roman"/>
          <w:b/>
          <w:bCs/>
          <w:sz w:val="28"/>
          <w:szCs w:val="28"/>
          <w:lang w:val="el-GR"/>
        </w:rPr>
        <w:t xml:space="preserve"> </w:t>
      </w:r>
      <w:r w:rsidR="006B45A1">
        <w:rPr>
          <w:rFonts w:ascii="Times New Roman" w:hAnsi="Times New Roman" w:cs="Times New Roman"/>
          <w:sz w:val="28"/>
          <w:szCs w:val="28"/>
          <w:lang w:val="el-GR"/>
        </w:rPr>
        <w:t xml:space="preserve">απόφαση του </w:t>
      </w:r>
      <w:r w:rsidR="006B45A1" w:rsidRPr="004236FD">
        <w:rPr>
          <w:rFonts w:ascii="Times New Roman" w:hAnsi="Times New Roman" w:cs="Times New Roman"/>
          <w:i/>
          <w:iCs/>
          <w:sz w:val="28"/>
          <w:szCs w:val="28"/>
          <w:lang w:val="el-GR"/>
        </w:rPr>
        <w:t>Διοικητικού</w:t>
      </w:r>
      <w:r w:rsidR="006B45A1">
        <w:rPr>
          <w:rFonts w:ascii="Times New Roman" w:hAnsi="Times New Roman" w:cs="Times New Roman"/>
          <w:sz w:val="28"/>
          <w:szCs w:val="28"/>
          <w:lang w:val="el-GR"/>
        </w:rPr>
        <w:t xml:space="preserve"> </w:t>
      </w:r>
      <w:r w:rsidR="006B45A1" w:rsidRPr="004236FD">
        <w:rPr>
          <w:rFonts w:ascii="Times New Roman" w:hAnsi="Times New Roman" w:cs="Times New Roman"/>
          <w:i/>
          <w:iCs/>
          <w:sz w:val="28"/>
          <w:szCs w:val="28"/>
          <w:lang w:val="el-GR"/>
        </w:rPr>
        <w:t>Δικαστηρίου</w:t>
      </w:r>
      <w:r w:rsidR="006B45A1">
        <w:rPr>
          <w:rFonts w:ascii="Times New Roman" w:hAnsi="Times New Roman" w:cs="Times New Roman"/>
          <w:sz w:val="28"/>
          <w:szCs w:val="28"/>
          <w:lang w:val="el-GR"/>
        </w:rPr>
        <w:t xml:space="preserve"> ημερομηνίας 12</w:t>
      </w:r>
      <w:r w:rsidR="000A1E12">
        <w:rPr>
          <w:rFonts w:ascii="Times New Roman" w:hAnsi="Times New Roman" w:cs="Times New Roman"/>
          <w:sz w:val="28"/>
          <w:szCs w:val="28"/>
          <w:lang w:val="el-GR"/>
        </w:rPr>
        <w:t>.</w:t>
      </w:r>
      <w:r w:rsidR="006B45A1">
        <w:rPr>
          <w:rFonts w:ascii="Times New Roman" w:hAnsi="Times New Roman" w:cs="Times New Roman"/>
          <w:sz w:val="28"/>
          <w:szCs w:val="28"/>
          <w:lang w:val="el-GR"/>
        </w:rPr>
        <w:t>4</w:t>
      </w:r>
      <w:r w:rsidR="000A1E12">
        <w:rPr>
          <w:rFonts w:ascii="Times New Roman" w:hAnsi="Times New Roman" w:cs="Times New Roman"/>
          <w:sz w:val="28"/>
          <w:szCs w:val="28"/>
          <w:lang w:val="el-GR"/>
        </w:rPr>
        <w:t>.</w:t>
      </w:r>
      <w:r w:rsidR="006B45A1">
        <w:rPr>
          <w:rFonts w:ascii="Times New Roman" w:hAnsi="Times New Roman" w:cs="Times New Roman"/>
          <w:sz w:val="28"/>
          <w:szCs w:val="28"/>
          <w:lang w:val="el-GR"/>
        </w:rPr>
        <w:t xml:space="preserve">17 </w:t>
      </w:r>
      <w:r w:rsidR="004236FD">
        <w:rPr>
          <w:rFonts w:ascii="Times New Roman" w:hAnsi="Times New Roman" w:cs="Times New Roman"/>
          <w:sz w:val="28"/>
          <w:szCs w:val="28"/>
          <w:lang w:val="el-GR"/>
        </w:rPr>
        <w:t>(«</w:t>
      </w:r>
      <w:r w:rsidR="004236FD" w:rsidRPr="004236FD">
        <w:rPr>
          <w:rFonts w:ascii="Times New Roman" w:hAnsi="Times New Roman" w:cs="Times New Roman"/>
          <w:i/>
          <w:iCs/>
          <w:sz w:val="28"/>
          <w:szCs w:val="28"/>
          <w:lang w:val="el-GR"/>
        </w:rPr>
        <w:t>η Πρωτόδικη Απόφαση</w:t>
      </w:r>
      <w:r w:rsidR="004236FD">
        <w:rPr>
          <w:rFonts w:ascii="Times New Roman" w:hAnsi="Times New Roman" w:cs="Times New Roman"/>
          <w:sz w:val="28"/>
          <w:szCs w:val="28"/>
          <w:lang w:val="el-GR"/>
        </w:rPr>
        <w:t xml:space="preserve">») </w:t>
      </w:r>
      <w:r w:rsidR="006B45A1">
        <w:rPr>
          <w:rFonts w:ascii="Times New Roman" w:hAnsi="Times New Roman" w:cs="Times New Roman"/>
          <w:sz w:val="28"/>
          <w:szCs w:val="28"/>
          <w:lang w:val="el-GR"/>
        </w:rPr>
        <w:t xml:space="preserve">να απορρίψει ως </w:t>
      </w:r>
      <w:r w:rsidR="009B1E4A">
        <w:rPr>
          <w:rFonts w:ascii="Times New Roman" w:hAnsi="Times New Roman" w:cs="Times New Roman"/>
          <w:sz w:val="28"/>
          <w:szCs w:val="28"/>
          <w:lang w:val="el-GR"/>
        </w:rPr>
        <w:t xml:space="preserve">αβάσιμη </w:t>
      </w:r>
      <w:r w:rsidR="006B45A1">
        <w:rPr>
          <w:rFonts w:ascii="Times New Roman" w:hAnsi="Times New Roman" w:cs="Times New Roman"/>
          <w:sz w:val="28"/>
          <w:szCs w:val="28"/>
          <w:lang w:val="el-GR"/>
        </w:rPr>
        <w:t xml:space="preserve">την </w:t>
      </w:r>
      <w:r w:rsidR="000A1E12">
        <w:rPr>
          <w:rFonts w:ascii="Times New Roman" w:hAnsi="Times New Roman" w:cs="Times New Roman"/>
          <w:sz w:val="28"/>
          <w:szCs w:val="28"/>
          <w:lang w:val="el-GR"/>
        </w:rPr>
        <w:t>Π</w:t>
      </w:r>
      <w:r w:rsidR="006B45A1">
        <w:rPr>
          <w:rFonts w:ascii="Times New Roman" w:hAnsi="Times New Roman" w:cs="Times New Roman"/>
          <w:sz w:val="28"/>
          <w:szCs w:val="28"/>
          <w:lang w:val="el-GR"/>
        </w:rPr>
        <w:t>ροσφυγή 169/13</w:t>
      </w:r>
      <w:r w:rsidR="004236FD">
        <w:rPr>
          <w:rFonts w:ascii="Times New Roman" w:hAnsi="Times New Roman" w:cs="Times New Roman"/>
          <w:sz w:val="28"/>
          <w:szCs w:val="28"/>
          <w:lang w:val="el-GR"/>
        </w:rPr>
        <w:t xml:space="preserve"> («</w:t>
      </w:r>
      <w:r w:rsidR="004236FD" w:rsidRPr="004236FD">
        <w:rPr>
          <w:rFonts w:ascii="Times New Roman" w:hAnsi="Times New Roman" w:cs="Times New Roman"/>
          <w:i/>
          <w:iCs/>
          <w:sz w:val="28"/>
          <w:szCs w:val="28"/>
          <w:lang w:val="el-GR"/>
        </w:rPr>
        <w:t>η Προσφυγή</w:t>
      </w:r>
      <w:r w:rsidR="004236FD">
        <w:rPr>
          <w:rFonts w:ascii="Times New Roman" w:hAnsi="Times New Roman" w:cs="Times New Roman"/>
          <w:sz w:val="28"/>
          <w:szCs w:val="28"/>
          <w:lang w:val="el-GR"/>
        </w:rPr>
        <w:t>»)</w:t>
      </w:r>
      <w:r w:rsidR="00611707">
        <w:rPr>
          <w:rFonts w:ascii="Times New Roman" w:hAnsi="Times New Roman" w:cs="Times New Roman"/>
          <w:sz w:val="28"/>
          <w:szCs w:val="28"/>
          <w:lang w:val="el-GR"/>
        </w:rPr>
        <w:t>.</w:t>
      </w:r>
      <w:r w:rsidR="006B45A1">
        <w:rPr>
          <w:rFonts w:ascii="Times New Roman" w:hAnsi="Times New Roman" w:cs="Times New Roman"/>
          <w:sz w:val="28"/>
          <w:szCs w:val="28"/>
          <w:lang w:val="el-GR"/>
        </w:rPr>
        <w:t xml:space="preserve"> </w:t>
      </w:r>
    </w:p>
    <w:p w14:paraId="6742BF92" w14:textId="79AC0E54" w:rsidR="00DA490A" w:rsidRDefault="00DA490A" w:rsidP="00DA490A">
      <w:pPr>
        <w:spacing w:before="24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Με την </w:t>
      </w:r>
      <w:r w:rsidRPr="004236FD">
        <w:rPr>
          <w:rFonts w:ascii="Times New Roman" w:hAnsi="Times New Roman" w:cs="Times New Roman"/>
          <w:i/>
          <w:iCs/>
          <w:sz w:val="28"/>
          <w:szCs w:val="28"/>
          <w:lang w:val="el-GR"/>
        </w:rPr>
        <w:t>Προσφυγή</w:t>
      </w:r>
      <w:r w:rsidR="009C5267">
        <w:rPr>
          <w:rFonts w:ascii="Times New Roman" w:hAnsi="Times New Roman" w:cs="Times New Roman"/>
          <w:sz w:val="28"/>
          <w:szCs w:val="28"/>
          <w:lang w:val="el-GR"/>
        </w:rPr>
        <w:t>,</w:t>
      </w:r>
      <w:r>
        <w:rPr>
          <w:rFonts w:ascii="Times New Roman" w:hAnsi="Times New Roman" w:cs="Times New Roman"/>
          <w:sz w:val="28"/>
          <w:szCs w:val="28"/>
          <w:lang w:val="el-GR"/>
        </w:rPr>
        <w:t xml:space="preserve"> η </w:t>
      </w:r>
      <w:proofErr w:type="spellStart"/>
      <w:r w:rsidRPr="004236FD">
        <w:rPr>
          <w:rFonts w:ascii="Times New Roman" w:hAnsi="Times New Roman" w:cs="Times New Roman"/>
          <w:i/>
          <w:iCs/>
          <w:sz w:val="28"/>
          <w:szCs w:val="28"/>
          <w:lang w:val="el-GR"/>
        </w:rPr>
        <w:t>Εφεσείουσα</w:t>
      </w:r>
      <w:proofErr w:type="spellEnd"/>
      <w:r>
        <w:rPr>
          <w:rFonts w:ascii="Times New Roman" w:hAnsi="Times New Roman" w:cs="Times New Roman"/>
          <w:sz w:val="28"/>
          <w:szCs w:val="28"/>
          <w:lang w:val="el-GR"/>
        </w:rPr>
        <w:t xml:space="preserve"> </w:t>
      </w:r>
      <w:r w:rsidR="009B1E4A">
        <w:rPr>
          <w:rFonts w:ascii="Times New Roman" w:hAnsi="Times New Roman" w:cs="Times New Roman"/>
          <w:sz w:val="28"/>
          <w:szCs w:val="28"/>
          <w:lang w:val="el-GR"/>
        </w:rPr>
        <w:t xml:space="preserve">ζητούσε </w:t>
      </w:r>
      <w:r>
        <w:rPr>
          <w:rFonts w:ascii="Times New Roman" w:hAnsi="Times New Roman" w:cs="Times New Roman"/>
          <w:sz w:val="28"/>
          <w:szCs w:val="28"/>
          <w:lang w:val="el-GR"/>
        </w:rPr>
        <w:t xml:space="preserve">ακύρωση της απόφασης </w:t>
      </w:r>
      <w:r w:rsidR="00794D6E">
        <w:rPr>
          <w:rFonts w:ascii="Times New Roman" w:hAnsi="Times New Roman" w:cs="Times New Roman"/>
          <w:sz w:val="28"/>
          <w:szCs w:val="28"/>
          <w:lang w:val="el-GR"/>
        </w:rPr>
        <w:t>για προαγωγή</w:t>
      </w:r>
      <w:r>
        <w:rPr>
          <w:rFonts w:ascii="Times New Roman" w:hAnsi="Times New Roman" w:cs="Times New Roman"/>
          <w:sz w:val="28"/>
          <w:szCs w:val="28"/>
          <w:lang w:val="el-GR"/>
        </w:rPr>
        <w:t xml:space="preserve"> από 27.12.12 </w:t>
      </w:r>
      <w:r w:rsidR="00957CE3" w:rsidRPr="00957CE3">
        <w:rPr>
          <w:rFonts w:ascii="Times New Roman" w:hAnsi="Times New Roman" w:cs="Times New Roman"/>
          <w:sz w:val="28"/>
          <w:szCs w:val="28"/>
          <w:lang w:val="el-GR"/>
        </w:rPr>
        <w:t>των Ενδιαφερομένων Μερών, Μαριάννας Κωνσταντίνου («</w:t>
      </w:r>
      <w:r w:rsidR="00957CE3" w:rsidRPr="00957CE3">
        <w:rPr>
          <w:rFonts w:ascii="Times New Roman" w:hAnsi="Times New Roman" w:cs="Times New Roman"/>
          <w:i/>
          <w:iCs/>
          <w:sz w:val="28"/>
          <w:szCs w:val="28"/>
          <w:lang w:val="el-GR"/>
        </w:rPr>
        <w:t>ΕΜ1</w:t>
      </w:r>
      <w:r w:rsidR="00957CE3" w:rsidRPr="00957CE3">
        <w:rPr>
          <w:rFonts w:ascii="Times New Roman" w:hAnsi="Times New Roman" w:cs="Times New Roman"/>
          <w:sz w:val="28"/>
          <w:szCs w:val="28"/>
          <w:lang w:val="el-GR"/>
        </w:rPr>
        <w:t xml:space="preserve">») και </w:t>
      </w:r>
      <w:proofErr w:type="spellStart"/>
      <w:r w:rsidR="00957CE3" w:rsidRPr="00957CE3">
        <w:rPr>
          <w:rFonts w:ascii="Times New Roman" w:hAnsi="Times New Roman" w:cs="Times New Roman"/>
          <w:sz w:val="28"/>
          <w:szCs w:val="28"/>
          <w:lang w:val="el-GR"/>
        </w:rPr>
        <w:t>Χρύσως</w:t>
      </w:r>
      <w:proofErr w:type="spellEnd"/>
      <w:r w:rsidR="00957CE3" w:rsidRPr="00957CE3">
        <w:rPr>
          <w:rFonts w:ascii="Times New Roman" w:hAnsi="Times New Roman" w:cs="Times New Roman"/>
          <w:sz w:val="28"/>
          <w:szCs w:val="28"/>
          <w:lang w:val="el-GR"/>
        </w:rPr>
        <w:t xml:space="preserve"> Κωνσταντίνου («</w:t>
      </w:r>
      <w:r w:rsidR="00957CE3" w:rsidRPr="00957CE3">
        <w:rPr>
          <w:rFonts w:ascii="Times New Roman" w:hAnsi="Times New Roman" w:cs="Times New Roman"/>
          <w:i/>
          <w:iCs/>
          <w:sz w:val="28"/>
          <w:szCs w:val="28"/>
          <w:lang w:val="el-GR"/>
        </w:rPr>
        <w:t>ΕΜ2</w:t>
      </w:r>
      <w:r w:rsidR="00957CE3" w:rsidRPr="00957CE3">
        <w:rPr>
          <w:rFonts w:ascii="Times New Roman" w:hAnsi="Times New Roman" w:cs="Times New Roman"/>
          <w:sz w:val="28"/>
          <w:szCs w:val="28"/>
          <w:lang w:val="el-GR"/>
        </w:rPr>
        <w:t>»), αντί της ιδίας</w:t>
      </w:r>
      <w:r w:rsidR="00957CE3">
        <w:rPr>
          <w:rFonts w:ascii="Times New Roman" w:hAnsi="Times New Roman" w:cs="Times New Roman"/>
          <w:sz w:val="28"/>
          <w:szCs w:val="28"/>
          <w:lang w:val="el-GR"/>
        </w:rPr>
        <w:t>,</w:t>
      </w:r>
      <w:r w:rsidR="00957CE3" w:rsidRPr="00957CE3">
        <w:rPr>
          <w:rFonts w:ascii="Times New Roman" w:hAnsi="Times New Roman" w:cs="Times New Roman"/>
          <w:sz w:val="28"/>
          <w:szCs w:val="28"/>
          <w:lang w:val="el-GR"/>
        </w:rPr>
        <w:t xml:space="preserve"> </w:t>
      </w:r>
      <w:r>
        <w:rPr>
          <w:rFonts w:ascii="Times New Roman" w:hAnsi="Times New Roman" w:cs="Times New Roman"/>
          <w:sz w:val="28"/>
          <w:szCs w:val="28"/>
          <w:lang w:val="el-GR"/>
        </w:rPr>
        <w:t>στη μόνιμη θέση Ασφαλιστικού Λειτουργού, Υπηρεσίες Κοινωνικών Ασφαλίσεων</w:t>
      </w:r>
      <w:r w:rsidRPr="00DA490A">
        <w:rPr>
          <w:rFonts w:ascii="Times New Roman" w:hAnsi="Times New Roman" w:cs="Times New Roman"/>
          <w:sz w:val="28"/>
          <w:szCs w:val="28"/>
          <w:lang w:val="el-GR"/>
        </w:rPr>
        <w:t>.</w:t>
      </w:r>
    </w:p>
    <w:p w14:paraId="0229AD7D" w14:textId="0C501DB6" w:rsidR="004832EA" w:rsidRDefault="004832EA" w:rsidP="00DA490A">
      <w:pPr>
        <w:spacing w:before="24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Οι επίδικες θέσεις </w:t>
      </w:r>
      <w:proofErr w:type="spellStart"/>
      <w:r>
        <w:rPr>
          <w:rFonts w:ascii="Times New Roman" w:hAnsi="Times New Roman" w:cs="Times New Roman"/>
          <w:sz w:val="28"/>
          <w:szCs w:val="28"/>
          <w:lang w:val="el-GR"/>
        </w:rPr>
        <w:t>ήσαν</w:t>
      </w:r>
      <w:proofErr w:type="spellEnd"/>
      <w:r>
        <w:rPr>
          <w:rFonts w:ascii="Times New Roman" w:hAnsi="Times New Roman" w:cs="Times New Roman"/>
          <w:sz w:val="28"/>
          <w:szCs w:val="28"/>
          <w:lang w:val="el-GR"/>
        </w:rPr>
        <w:t xml:space="preserve"> θέσεις προαγωγής.</w:t>
      </w:r>
    </w:p>
    <w:p w14:paraId="7F9E4FAD" w14:textId="003288A2" w:rsidR="00DA490A" w:rsidRDefault="00DA490A" w:rsidP="00DA490A">
      <w:pPr>
        <w:spacing w:before="24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Το </w:t>
      </w:r>
      <w:proofErr w:type="spellStart"/>
      <w:r w:rsidR="006B171B">
        <w:rPr>
          <w:rFonts w:ascii="Times New Roman" w:hAnsi="Times New Roman" w:cs="Times New Roman"/>
          <w:sz w:val="28"/>
          <w:szCs w:val="28"/>
          <w:lang w:val="el-GR"/>
        </w:rPr>
        <w:t>αφορών</w:t>
      </w:r>
      <w:proofErr w:type="spellEnd"/>
      <w:r w:rsidR="006B171B">
        <w:rPr>
          <w:rFonts w:ascii="Times New Roman" w:hAnsi="Times New Roman" w:cs="Times New Roman"/>
          <w:sz w:val="28"/>
          <w:szCs w:val="28"/>
          <w:lang w:val="el-GR"/>
        </w:rPr>
        <w:t xml:space="preserve"> </w:t>
      </w:r>
      <w:r>
        <w:rPr>
          <w:rFonts w:ascii="Times New Roman" w:hAnsi="Times New Roman" w:cs="Times New Roman"/>
          <w:sz w:val="28"/>
          <w:szCs w:val="28"/>
          <w:lang w:val="el-GR"/>
        </w:rPr>
        <w:t>Σχέδιο Υπηρεσίας</w:t>
      </w:r>
      <w:r w:rsidR="006B171B">
        <w:rPr>
          <w:rFonts w:ascii="Times New Roman" w:hAnsi="Times New Roman" w:cs="Times New Roman"/>
          <w:sz w:val="28"/>
          <w:szCs w:val="28"/>
          <w:lang w:val="el-GR"/>
        </w:rPr>
        <w:t xml:space="preserve"> («</w:t>
      </w:r>
      <w:r w:rsidR="006B171B" w:rsidRPr="006B171B">
        <w:rPr>
          <w:rFonts w:ascii="Times New Roman" w:hAnsi="Times New Roman" w:cs="Times New Roman"/>
          <w:i/>
          <w:iCs/>
          <w:sz w:val="28"/>
          <w:szCs w:val="28"/>
          <w:lang w:val="el-GR"/>
        </w:rPr>
        <w:t>το Σχέδιο Υπηρεσίας</w:t>
      </w:r>
      <w:r w:rsidR="006B171B">
        <w:rPr>
          <w:rFonts w:ascii="Times New Roman" w:hAnsi="Times New Roman" w:cs="Times New Roman"/>
          <w:sz w:val="28"/>
          <w:szCs w:val="28"/>
          <w:lang w:val="el-GR"/>
        </w:rPr>
        <w:t>»)</w:t>
      </w:r>
      <w:r>
        <w:rPr>
          <w:rFonts w:ascii="Times New Roman" w:hAnsi="Times New Roman" w:cs="Times New Roman"/>
          <w:sz w:val="28"/>
          <w:szCs w:val="28"/>
          <w:lang w:val="el-GR"/>
        </w:rPr>
        <w:t xml:space="preserve">, απαιτούσε τα </w:t>
      </w:r>
      <w:r w:rsidR="00794D6E">
        <w:rPr>
          <w:rFonts w:ascii="Times New Roman" w:hAnsi="Times New Roman" w:cs="Times New Roman"/>
          <w:sz w:val="28"/>
          <w:szCs w:val="28"/>
          <w:lang w:val="el-GR"/>
        </w:rPr>
        <w:t>εξής:</w:t>
      </w:r>
    </w:p>
    <w:p w14:paraId="77638F1D" w14:textId="73329119" w:rsidR="00DA490A" w:rsidRPr="00F923B5" w:rsidRDefault="00DA490A" w:rsidP="00DA490A">
      <w:pPr>
        <w:spacing w:line="240" w:lineRule="auto"/>
        <w:ind w:left="720"/>
        <w:jc w:val="both"/>
        <w:rPr>
          <w:rFonts w:ascii="Times New Roman" w:eastAsia="Times New Roman" w:hAnsi="Times New Roman" w:cs="Times New Roman"/>
          <w:i/>
          <w:iCs/>
          <w:color w:val="000000"/>
          <w:kern w:val="0"/>
          <w:sz w:val="28"/>
          <w:szCs w:val="28"/>
          <w:lang w:val="el-GR"/>
          <w14:ligatures w14:val="none"/>
        </w:rPr>
      </w:pPr>
      <w:r w:rsidRPr="00794D6E">
        <w:rPr>
          <w:rFonts w:ascii="Times New Roman" w:eastAsia="Times New Roman" w:hAnsi="Times New Roman" w:cs="Times New Roman"/>
          <w:color w:val="000000"/>
          <w:kern w:val="0"/>
          <w:sz w:val="28"/>
          <w:szCs w:val="28"/>
          <w:lang w:val="el-GR"/>
          <w14:ligatures w14:val="none"/>
        </w:rPr>
        <w:t>«</w:t>
      </w:r>
      <w:r w:rsidR="00794D6E" w:rsidRPr="00794D6E">
        <w:rPr>
          <w:rFonts w:ascii="Times New Roman" w:eastAsia="Times New Roman" w:hAnsi="Times New Roman" w:cs="Times New Roman"/>
          <w:color w:val="000000"/>
          <w:kern w:val="0"/>
          <w:sz w:val="28"/>
          <w:szCs w:val="28"/>
          <w:lang w:val="el-GR"/>
          <w14:ligatures w14:val="none"/>
        </w:rPr>
        <w:t>[…]</w:t>
      </w:r>
      <w:r w:rsidRPr="00F923B5">
        <w:rPr>
          <w:rFonts w:ascii="Times New Roman" w:eastAsia="Times New Roman" w:hAnsi="Times New Roman" w:cs="Times New Roman"/>
          <w:i/>
          <w:iCs/>
          <w:color w:val="000000"/>
          <w:kern w:val="0"/>
          <w:sz w:val="28"/>
          <w:szCs w:val="28"/>
          <w:lang w:val="el-GR"/>
          <w14:ligatures w14:val="none"/>
        </w:rPr>
        <w:t>(1)</w:t>
      </w:r>
      <w:proofErr w:type="spellStart"/>
      <w:r w:rsidRPr="00F923B5">
        <w:rPr>
          <w:rFonts w:ascii="Times New Roman" w:eastAsia="Times New Roman" w:hAnsi="Times New Roman" w:cs="Times New Roman"/>
          <w:i/>
          <w:iCs/>
          <w:color w:val="000000"/>
          <w:kern w:val="0"/>
          <w:sz w:val="28"/>
          <w:szCs w:val="28"/>
          <w:lang w:val="el-GR"/>
          <w14:ligatures w14:val="none"/>
        </w:rPr>
        <w:t>Δεκαεξαετής</w:t>
      </w:r>
      <w:proofErr w:type="spellEnd"/>
      <w:r w:rsidRPr="00F923B5">
        <w:rPr>
          <w:rFonts w:ascii="Times New Roman" w:eastAsia="Times New Roman" w:hAnsi="Times New Roman" w:cs="Times New Roman"/>
          <w:i/>
          <w:iCs/>
          <w:color w:val="000000"/>
          <w:kern w:val="0"/>
          <w:sz w:val="28"/>
          <w:szCs w:val="28"/>
          <w:lang w:val="el-GR"/>
          <w14:ligatures w14:val="none"/>
        </w:rPr>
        <w:t xml:space="preserve"> τουλάχιστον συνολική υπηρεσία στη θέση Βοηθού Ασφαλιστικού Λειτουργού ή/και στις προηγουμένως καλούμενες θέσεις Ασφαλιστικού Λειτουργού ή/και Ασφαλιστικού Λειτουργού 2</w:t>
      </w:r>
      <w:r w:rsidRPr="00F923B5">
        <w:rPr>
          <w:rFonts w:ascii="Times New Roman" w:eastAsia="Times New Roman" w:hAnsi="Times New Roman" w:cs="Times New Roman"/>
          <w:i/>
          <w:iCs/>
          <w:color w:val="000000"/>
          <w:kern w:val="0"/>
          <w:sz w:val="28"/>
          <w:szCs w:val="28"/>
          <w:vertAlign w:val="superscript"/>
          <w:lang w:val="el-GR"/>
          <w14:ligatures w14:val="none"/>
        </w:rPr>
        <w:t>ης</w:t>
      </w:r>
      <w:r w:rsidR="006816EF">
        <w:rPr>
          <w:rFonts w:ascii="Times New Roman" w:eastAsia="Times New Roman" w:hAnsi="Times New Roman" w:cs="Times New Roman"/>
          <w:i/>
          <w:iCs/>
          <w:color w:val="000000"/>
          <w:kern w:val="0"/>
          <w:sz w:val="28"/>
          <w:szCs w:val="28"/>
          <w:lang w:val="el-GR"/>
          <w14:ligatures w14:val="none"/>
        </w:rPr>
        <w:t xml:space="preserve"> </w:t>
      </w:r>
      <w:r w:rsidRPr="00F923B5">
        <w:rPr>
          <w:rFonts w:ascii="Times New Roman" w:eastAsia="Times New Roman" w:hAnsi="Times New Roman" w:cs="Times New Roman"/>
          <w:i/>
          <w:iCs/>
          <w:color w:val="000000"/>
          <w:kern w:val="0"/>
          <w:sz w:val="28"/>
          <w:szCs w:val="28"/>
          <w:lang w:val="el-GR"/>
          <w14:ligatures w14:val="none"/>
        </w:rPr>
        <w:t>και 3</w:t>
      </w:r>
      <w:r w:rsidRPr="00F923B5">
        <w:rPr>
          <w:rFonts w:ascii="Times New Roman" w:eastAsia="Times New Roman" w:hAnsi="Times New Roman" w:cs="Times New Roman"/>
          <w:i/>
          <w:iCs/>
          <w:color w:val="000000"/>
          <w:kern w:val="0"/>
          <w:sz w:val="28"/>
          <w:szCs w:val="28"/>
          <w:vertAlign w:val="superscript"/>
          <w:lang w:val="el-GR"/>
          <w14:ligatures w14:val="none"/>
        </w:rPr>
        <w:t>ης</w:t>
      </w:r>
      <w:r w:rsidR="006816EF">
        <w:rPr>
          <w:rFonts w:ascii="Times New Roman" w:eastAsia="Times New Roman" w:hAnsi="Times New Roman" w:cs="Times New Roman"/>
          <w:i/>
          <w:iCs/>
          <w:color w:val="000000"/>
          <w:kern w:val="0"/>
          <w:sz w:val="28"/>
          <w:szCs w:val="28"/>
          <w:lang w:val="el-GR"/>
          <w14:ligatures w14:val="none"/>
        </w:rPr>
        <w:t xml:space="preserve"> </w:t>
      </w:r>
      <w:r w:rsidRPr="00F923B5">
        <w:rPr>
          <w:rFonts w:ascii="Times New Roman" w:eastAsia="Times New Roman" w:hAnsi="Times New Roman" w:cs="Times New Roman"/>
          <w:i/>
          <w:iCs/>
          <w:color w:val="000000"/>
          <w:kern w:val="0"/>
          <w:sz w:val="28"/>
          <w:szCs w:val="28"/>
          <w:lang w:val="el-GR"/>
          <w14:ligatures w14:val="none"/>
        </w:rPr>
        <w:t>Τάξης, από την οποία πενταετής τουλάχιστον υπηρεσία στην Κλίμακα Α7.</w:t>
      </w:r>
    </w:p>
    <w:p w14:paraId="70C334BC" w14:textId="200217BE" w:rsidR="00DA490A" w:rsidRPr="00F923B5" w:rsidRDefault="00DA490A" w:rsidP="00393FBE">
      <w:pPr>
        <w:spacing w:line="240" w:lineRule="auto"/>
        <w:ind w:left="720"/>
        <w:jc w:val="both"/>
        <w:rPr>
          <w:rFonts w:ascii="Times New Roman" w:eastAsia="Times New Roman" w:hAnsi="Times New Roman" w:cs="Times New Roman"/>
          <w:i/>
          <w:iCs/>
          <w:color w:val="000000"/>
          <w:kern w:val="0"/>
          <w:sz w:val="28"/>
          <w:szCs w:val="28"/>
          <w:lang w:val="el-GR"/>
          <w14:ligatures w14:val="none"/>
        </w:rPr>
      </w:pPr>
      <w:r w:rsidRPr="00F923B5">
        <w:rPr>
          <w:rFonts w:ascii="Times New Roman" w:eastAsia="Times New Roman" w:hAnsi="Times New Roman" w:cs="Times New Roman"/>
          <w:i/>
          <w:iCs/>
          <w:color w:val="000000"/>
          <w:kern w:val="0"/>
          <w:sz w:val="28"/>
          <w:szCs w:val="28"/>
          <w:lang w:val="el-GR"/>
          <w14:ligatures w14:val="none"/>
        </w:rPr>
        <w:t>(2)Ακεραιότητα χαρακτήρα, οργανωτική και διοικητική ικανότητα, υπευθυνότητα, πρωτοβουλία και ευθυκρισία.</w:t>
      </w:r>
    </w:p>
    <w:p w14:paraId="0BCAFFCB" w14:textId="77777777" w:rsidR="00DA490A" w:rsidRPr="00F923B5" w:rsidRDefault="00DA490A" w:rsidP="00DA490A">
      <w:pPr>
        <w:spacing w:line="240" w:lineRule="auto"/>
        <w:ind w:firstLine="720"/>
        <w:jc w:val="both"/>
        <w:rPr>
          <w:rFonts w:ascii="Times New Roman" w:eastAsia="Times New Roman" w:hAnsi="Times New Roman" w:cs="Times New Roman"/>
          <w:i/>
          <w:iCs/>
          <w:color w:val="000000"/>
          <w:kern w:val="0"/>
          <w:sz w:val="28"/>
          <w:szCs w:val="28"/>
          <w:lang w:val="el-GR"/>
          <w14:ligatures w14:val="none"/>
        </w:rPr>
      </w:pPr>
      <w:r w:rsidRPr="00F923B5">
        <w:rPr>
          <w:rFonts w:ascii="Times New Roman" w:eastAsia="Times New Roman" w:hAnsi="Times New Roman" w:cs="Times New Roman"/>
          <w:i/>
          <w:iCs/>
          <w:color w:val="000000"/>
          <w:kern w:val="0"/>
          <w:sz w:val="28"/>
          <w:szCs w:val="28"/>
          <w:lang w:val="el-GR"/>
          <w14:ligatures w14:val="none"/>
        </w:rPr>
        <w:t>Σημείωση:</w:t>
      </w:r>
    </w:p>
    <w:p w14:paraId="05C3CD04" w14:textId="77777777" w:rsidR="00DA490A" w:rsidRPr="00F923B5" w:rsidRDefault="00DA490A" w:rsidP="00DA490A">
      <w:pPr>
        <w:spacing w:line="240" w:lineRule="auto"/>
        <w:ind w:left="720"/>
        <w:jc w:val="both"/>
        <w:rPr>
          <w:rFonts w:ascii="Times New Roman" w:eastAsia="Times New Roman" w:hAnsi="Times New Roman" w:cs="Times New Roman"/>
          <w:i/>
          <w:iCs/>
          <w:color w:val="000000"/>
          <w:kern w:val="0"/>
          <w:sz w:val="28"/>
          <w:szCs w:val="28"/>
          <w:lang w:val="el-GR"/>
          <w14:ligatures w14:val="none"/>
        </w:rPr>
      </w:pPr>
      <w:r w:rsidRPr="00F923B5">
        <w:rPr>
          <w:rFonts w:ascii="Times New Roman" w:eastAsia="Times New Roman" w:hAnsi="Times New Roman" w:cs="Times New Roman"/>
          <w:i/>
          <w:iCs/>
          <w:color w:val="000000"/>
          <w:kern w:val="0"/>
          <w:sz w:val="28"/>
          <w:szCs w:val="28"/>
          <w:lang w:val="el-GR"/>
          <w14:ligatures w14:val="none"/>
        </w:rPr>
        <w:t>Αναφορικά με τους Βοηθούς Ασφαλιστικούς Λειτουργούς που υπηρετούσαν κατά την ημερομηνία έγκρισης του παρόντος Σχεδίου Υπηρεσίας:</w:t>
      </w:r>
    </w:p>
    <w:p w14:paraId="439CC3C2" w14:textId="2F4D7CBA" w:rsidR="00DA490A" w:rsidRPr="00F923B5" w:rsidRDefault="00DA490A" w:rsidP="00DA490A">
      <w:pPr>
        <w:spacing w:line="240" w:lineRule="auto"/>
        <w:ind w:left="720"/>
        <w:jc w:val="both"/>
        <w:rPr>
          <w:rFonts w:ascii="Times New Roman" w:eastAsia="Times New Roman" w:hAnsi="Times New Roman" w:cs="Times New Roman"/>
          <w:i/>
          <w:iCs/>
          <w:color w:val="000000"/>
          <w:kern w:val="0"/>
          <w:sz w:val="28"/>
          <w:szCs w:val="28"/>
          <w:lang w:val="el-GR"/>
          <w14:ligatures w14:val="none"/>
        </w:rPr>
      </w:pPr>
      <w:r w:rsidRPr="00F923B5">
        <w:rPr>
          <w:rFonts w:ascii="Times New Roman" w:eastAsia="Times New Roman" w:hAnsi="Times New Roman" w:cs="Times New Roman"/>
          <w:i/>
          <w:iCs/>
          <w:color w:val="000000"/>
          <w:kern w:val="0"/>
          <w:sz w:val="28"/>
          <w:szCs w:val="28"/>
          <w:lang w:val="el-GR"/>
          <w14:ligatures w14:val="none"/>
        </w:rPr>
        <w:t>(α)</w:t>
      </w:r>
      <w:r w:rsidR="006816EF">
        <w:rPr>
          <w:rFonts w:ascii="Times New Roman" w:eastAsia="Times New Roman" w:hAnsi="Times New Roman" w:cs="Times New Roman"/>
          <w:i/>
          <w:iCs/>
          <w:color w:val="000000"/>
          <w:kern w:val="0"/>
          <w:sz w:val="28"/>
          <w:szCs w:val="28"/>
          <w:lang w:val="el-GR"/>
          <w14:ligatures w14:val="none"/>
        </w:rPr>
        <w:t xml:space="preserve"> </w:t>
      </w:r>
      <w:r w:rsidRPr="00F923B5">
        <w:rPr>
          <w:rFonts w:ascii="Times New Roman" w:eastAsia="Times New Roman" w:hAnsi="Times New Roman" w:cs="Times New Roman"/>
          <w:i/>
          <w:iCs/>
          <w:color w:val="000000"/>
          <w:kern w:val="0"/>
          <w:sz w:val="28"/>
          <w:szCs w:val="28"/>
          <w:lang w:val="el-GR"/>
          <w14:ligatures w14:val="none"/>
        </w:rPr>
        <w:t>Αν δεν υπάρχουν υποψήφιοι με το αναφερόμενο στην παράγραφο (1) πιο πάνω απαιτούμενο προσόν, μπορούν να είναι υποψήφιοι και υπάλληλοι με ενδεκαετή τουλάχιστον συνολική υπηρεσία στη θέση Βοηθού Ασφαλιστικού Λειτουργού ή/και στις προηγουμένως καλούμενες θέσεις Ασφαλιστικού Λειτουργού ή/και Ασφαλιστικού Λειτουργού, 2</w:t>
      </w:r>
      <w:r w:rsidRPr="00F923B5">
        <w:rPr>
          <w:rFonts w:ascii="Times New Roman" w:eastAsia="Times New Roman" w:hAnsi="Times New Roman" w:cs="Times New Roman"/>
          <w:i/>
          <w:iCs/>
          <w:color w:val="000000"/>
          <w:kern w:val="0"/>
          <w:sz w:val="28"/>
          <w:szCs w:val="28"/>
          <w:vertAlign w:val="superscript"/>
          <w:lang w:val="el-GR"/>
          <w14:ligatures w14:val="none"/>
        </w:rPr>
        <w:t>ης</w:t>
      </w:r>
      <w:r w:rsidR="006816EF">
        <w:rPr>
          <w:rFonts w:ascii="Times New Roman" w:eastAsia="Times New Roman" w:hAnsi="Times New Roman" w:cs="Times New Roman"/>
          <w:i/>
          <w:iCs/>
          <w:color w:val="000000"/>
          <w:kern w:val="0"/>
          <w:sz w:val="28"/>
          <w:szCs w:val="28"/>
          <w:lang w:val="el-GR"/>
          <w14:ligatures w14:val="none"/>
        </w:rPr>
        <w:t xml:space="preserve"> </w:t>
      </w:r>
      <w:r w:rsidRPr="00F923B5">
        <w:rPr>
          <w:rFonts w:ascii="Times New Roman" w:eastAsia="Times New Roman" w:hAnsi="Times New Roman" w:cs="Times New Roman"/>
          <w:i/>
          <w:iCs/>
          <w:color w:val="000000"/>
          <w:kern w:val="0"/>
          <w:sz w:val="28"/>
          <w:szCs w:val="28"/>
          <w:lang w:val="el-GR"/>
          <w14:ligatures w14:val="none"/>
        </w:rPr>
        <w:t>και 3</w:t>
      </w:r>
      <w:r w:rsidRPr="00F923B5">
        <w:rPr>
          <w:rFonts w:ascii="Times New Roman" w:eastAsia="Times New Roman" w:hAnsi="Times New Roman" w:cs="Times New Roman"/>
          <w:i/>
          <w:iCs/>
          <w:color w:val="000000"/>
          <w:kern w:val="0"/>
          <w:sz w:val="28"/>
          <w:szCs w:val="28"/>
          <w:vertAlign w:val="superscript"/>
          <w:lang w:val="el-GR"/>
          <w14:ligatures w14:val="none"/>
        </w:rPr>
        <w:t>ης</w:t>
      </w:r>
      <w:r w:rsidR="006816EF">
        <w:rPr>
          <w:rFonts w:ascii="Times New Roman" w:eastAsia="Times New Roman" w:hAnsi="Times New Roman" w:cs="Times New Roman"/>
          <w:i/>
          <w:iCs/>
          <w:color w:val="000000"/>
          <w:kern w:val="0"/>
          <w:sz w:val="28"/>
          <w:szCs w:val="28"/>
          <w:lang w:val="el-GR"/>
          <w14:ligatures w14:val="none"/>
        </w:rPr>
        <w:t xml:space="preserve"> </w:t>
      </w:r>
      <w:r w:rsidRPr="00F923B5">
        <w:rPr>
          <w:rFonts w:ascii="Times New Roman" w:eastAsia="Times New Roman" w:hAnsi="Times New Roman" w:cs="Times New Roman"/>
          <w:i/>
          <w:iCs/>
          <w:color w:val="000000"/>
          <w:kern w:val="0"/>
          <w:sz w:val="28"/>
          <w:szCs w:val="28"/>
          <w:lang w:val="el-GR"/>
          <w14:ligatures w14:val="none"/>
        </w:rPr>
        <w:t>Τάξης, από την οποία μονοετής τουλάχιστον υπηρεσία στην Κλίμακα Α7.</w:t>
      </w:r>
    </w:p>
    <w:p w14:paraId="5AA78268" w14:textId="616346F6" w:rsidR="00DA490A" w:rsidRDefault="00DA490A" w:rsidP="00DA490A">
      <w:pPr>
        <w:spacing w:line="240" w:lineRule="auto"/>
        <w:ind w:left="720"/>
        <w:jc w:val="both"/>
        <w:rPr>
          <w:rFonts w:ascii="Times New Roman" w:eastAsia="Times New Roman" w:hAnsi="Times New Roman" w:cs="Times New Roman"/>
          <w:i/>
          <w:iCs/>
          <w:color w:val="000000"/>
          <w:kern w:val="0"/>
          <w:sz w:val="28"/>
          <w:szCs w:val="28"/>
          <w:lang w:val="el-GR"/>
          <w14:ligatures w14:val="none"/>
        </w:rPr>
      </w:pPr>
      <w:r w:rsidRPr="00F923B5">
        <w:rPr>
          <w:rFonts w:ascii="Times New Roman" w:eastAsia="Times New Roman" w:hAnsi="Times New Roman" w:cs="Times New Roman"/>
          <w:i/>
          <w:iCs/>
          <w:color w:val="000000"/>
          <w:kern w:val="0"/>
          <w:sz w:val="28"/>
          <w:szCs w:val="28"/>
          <w:lang w:val="el-GR"/>
          <w14:ligatures w14:val="none"/>
        </w:rPr>
        <w:t>(β)</w:t>
      </w:r>
      <w:r w:rsidR="006816EF">
        <w:rPr>
          <w:rFonts w:ascii="Times New Roman" w:eastAsia="Times New Roman" w:hAnsi="Times New Roman" w:cs="Times New Roman"/>
          <w:i/>
          <w:iCs/>
          <w:color w:val="000000"/>
          <w:kern w:val="0"/>
          <w:sz w:val="28"/>
          <w:szCs w:val="28"/>
          <w:lang w:val="el-GR"/>
          <w14:ligatures w14:val="none"/>
        </w:rPr>
        <w:t xml:space="preserve"> </w:t>
      </w:r>
      <w:r w:rsidRPr="00F923B5">
        <w:rPr>
          <w:rFonts w:ascii="Times New Roman" w:eastAsia="Times New Roman" w:hAnsi="Times New Roman" w:cs="Times New Roman"/>
          <w:i/>
          <w:iCs/>
          <w:color w:val="000000"/>
          <w:kern w:val="0"/>
          <w:sz w:val="28"/>
          <w:szCs w:val="28"/>
          <w:lang w:val="el-GR"/>
          <w14:ligatures w14:val="none"/>
        </w:rPr>
        <w:t xml:space="preserve">Αν δεν υπάρχουν υποψήφιοι οι οποίοι να κατέχουν το στην παράγραφο (1) πιο πάνω απαιτούμενο προσόν ή το προσόν που αναφέρεται στη Σημείωση (α) πιο πάνω, μπορούν να είναι υποψήφιοι και υπάλληλοι με </w:t>
      </w:r>
      <w:r w:rsidRPr="00F923B5">
        <w:rPr>
          <w:rFonts w:ascii="Times New Roman" w:eastAsia="Times New Roman" w:hAnsi="Times New Roman" w:cs="Times New Roman"/>
          <w:i/>
          <w:iCs/>
          <w:color w:val="000000"/>
          <w:kern w:val="0"/>
          <w:sz w:val="28"/>
          <w:szCs w:val="28"/>
          <w:lang w:val="el-GR"/>
          <w14:ligatures w14:val="none"/>
        </w:rPr>
        <w:lastRenderedPageBreak/>
        <w:t>ενδεκαετή τουλάχιστον συνολική υπηρεσία στη θέση Βοηθού Ασφαλιστικού Λειτουργού ή/και στις προηγουμένως καλούμενες θέσεις Ασφαλιστικού Λειτουργού</w:t>
      </w:r>
      <w:r w:rsidR="006816EF">
        <w:rPr>
          <w:rFonts w:ascii="Times New Roman" w:eastAsia="Times New Roman" w:hAnsi="Times New Roman" w:cs="Times New Roman"/>
          <w:i/>
          <w:iCs/>
          <w:color w:val="000000"/>
          <w:kern w:val="0"/>
          <w:sz w:val="28"/>
          <w:szCs w:val="28"/>
          <w:lang w:val="el-GR"/>
          <w14:ligatures w14:val="none"/>
        </w:rPr>
        <w:t xml:space="preserve"> </w:t>
      </w:r>
      <w:r w:rsidRPr="00F923B5">
        <w:rPr>
          <w:rFonts w:ascii="Times New Roman" w:eastAsia="Times New Roman" w:hAnsi="Times New Roman" w:cs="Times New Roman"/>
          <w:i/>
          <w:iCs/>
          <w:color w:val="000000"/>
          <w:kern w:val="0"/>
          <w:sz w:val="28"/>
          <w:szCs w:val="28"/>
          <w:lang w:val="el-GR"/>
          <w14:ligatures w14:val="none"/>
        </w:rPr>
        <w:t>ή/και Ασφαλιστικού Λειτουργού, 2</w:t>
      </w:r>
      <w:r w:rsidRPr="00F923B5">
        <w:rPr>
          <w:rFonts w:ascii="Times New Roman" w:eastAsia="Times New Roman" w:hAnsi="Times New Roman" w:cs="Times New Roman"/>
          <w:i/>
          <w:iCs/>
          <w:color w:val="000000"/>
          <w:kern w:val="0"/>
          <w:sz w:val="28"/>
          <w:szCs w:val="28"/>
          <w:vertAlign w:val="superscript"/>
          <w:lang w:val="el-GR"/>
          <w14:ligatures w14:val="none"/>
        </w:rPr>
        <w:t>ης</w:t>
      </w:r>
      <w:r w:rsidR="006816EF">
        <w:rPr>
          <w:rFonts w:ascii="Times New Roman" w:eastAsia="Times New Roman" w:hAnsi="Times New Roman" w:cs="Times New Roman"/>
          <w:i/>
          <w:iCs/>
          <w:color w:val="000000"/>
          <w:kern w:val="0"/>
          <w:sz w:val="28"/>
          <w:szCs w:val="28"/>
          <w:lang w:val="el-GR"/>
          <w14:ligatures w14:val="none"/>
        </w:rPr>
        <w:t xml:space="preserve"> </w:t>
      </w:r>
      <w:r w:rsidRPr="00F923B5">
        <w:rPr>
          <w:rFonts w:ascii="Times New Roman" w:eastAsia="Times New Roman" w:hAnsi="Times New Roman" w:cs="Times New Roman"/>
          <w:i/>
          <w:iCs/>
          <w:color w:val="000000"/>
          <w:kern w:val="0"/>
          <w:sz w:val="28"/>
          <w:szCs w:val="28"/>
          <w:lang w:val="el-GR"/>
          <w14:ligatures w14:val="none"/>
        </w:rPr>
        <w:t>και 3</w:t>
      </w:r>
      <w:r w:rsidRPr="00F923B5">
        <w:rPr>
          <w:rFonts w:ascii="Times New Roman" w:eastAsia="Times New Roman" w:hAnsi="Times New Roman" w:cs="Times New Roman"/>
          <w:i/>
          <w:iCs/>
          <w:color w:val="000000"/>
          <w:kern w:val="0"/>
          <w:sz w:val="28"/>
          <w:szCs w:val="28"/>
          <w:vertAlign w:val="superscript"/>
          <w:lang w:val="el-GR"/>
          <w14:ligatures w14:val="none"/>
        </w:rPr>
        <w:t>ης</w:t>
      </w:r>
      <w:r w:rsidR="006816EF">
        <w:rPr>
          <w:rFonts w:ascii="Times New Roman" w:eastAsia="Times New Roman" w:hAnsi="Times New Roman" w:cs="Times New Roman"/>
          <w:i/>
          <w:iCs/>
          <w:color w:val="000000"/>
          <w:kern w:val="0"/>
          <w:sz w:val="28"/>
          <w:szCs w:val="28"/>
          <w:lang w:val="el-GR"/>
          <w14:ligatures w14:val="none"/>
        </w:rPr>
        <w:t xml:space="preserve"> </w:t>
      </w:r>
      <w:r w:rsidRPr="00F923B5">
        <w:rPr>
          <w:rFonts w:ascii="Times New Roman" w:eastAsia="Times New Roman" w:hAnsi="Times New Roman" w:cs="Times New Roman"/>
          <w:i/>
          <w:iCs/>
          <w:color w:val="000000"/>
          <w:kern w:val="0"/>
          <w:sz w:val="28"/>
          <w:szCs w:val="28"/>
          <w:lang w:val="el-GR"/>
          <w14:ligatures w14:val="none"/>
        </w:rPr>
        <w:t>Τάξης</w:t>
      </w:r>
      <w:r w:rsidR="00162A01">
        <w:rPr>
          <w:rFonts w:ascii="Times New Roman" w:eastAsia="Times New Roman" w:hAnsi="Times New Roman" w:cs="Times New Roman"/>
          <w:color w:val="000000"/>
          <w:kern w:val="0"/>
          <w:sz w:val="28"/>
          <w:szCs w:val="28"/>
          <w:lang w:val="el-GR"/>
          <w14:ligatures w14:val="none"/>
        </w:rPr>
        <w:t xml:space="preserve"> [...]</w:t>
      </w:r>
      <w:r w:rsidRPr="00162A01">
        <w:rPr>
          <w:rFonts w:ascii="Times New Roman" w:eastAsia="Times New Roman" w:hAnsi="Times New Roman" w:cs="Times New Roman"/>
          <w:color w:val="000000"/>
          <w:kern w:val="0"/>
          <w:sz w:val="28"/>
          <w:szCs w:val="28"/>
          <w:lang w:val="el-GR"/>
          <w14:ligatures w14:val="none"/>
        </w:rPr>
        <w:t>»</w:t>
      </w:r>
      <w:r w:rsidR="00162A01">
        <w:rPr>
          <w:rFonts w:ascii="Times New Roman" w:eastAsia="Times New Roman" w:hAnsi="Times New Roman" w:cs="Times New Roman"/>
          <w:color w:val="000000"/>
          <w:kern w:val="0"/>
          <w:sz w:val="28"/>
          <w:szCs w:val="28"/>
          <w:lang w:val="el-GR"/>
          <w14:ligatures w14:val="none"/>
        </w:rPr>
        <w:t>.</w:t>
      </w:r>
    </w:p>
    <w:p w14:paraId="5261824B" w14:textId="77777777" w:rsidR="00DA490A" w:rsidRPr="00DA490A" w:rsidRDefault="00DA490A" w:rsidP="00DA490A">
      <w:pPr>
        <w:spacing w:line="240" w:lineRule="auto"/>
        <w:ind w:left="720"/>
        <w:jc w:val="both"/>
        <w:rPr>
          <w:rFonts w:ascii="Times New Roman" w:eastAsia="Times New Roman" w:hAnsi="Times New Roman" w:cs="Times New Roman"/>
          <w:i/>
          <w:iCs/>
          <w:color w:val="000000"/>
          <w:kern w:val="0"/>
          <w:sz w:val="28"/>
          <w:szCs w:val="28"/>
          <w:lang w:val="el-GR"/>
          <w14:ligatures w14:val="none"/>
        </w:rPr>
      </w:pPr>
    </w:p>
    <w:p w14:paraId="2B7C4261" w14:textId="0D187096" w:rsidR="00DA490A" w:rsidRDefault="00DA490A" w:rsidP="006B45A1">
      <w:pPr>
        <w:spacing w:after="0" w:line="480" w:lineRule="auto"/>
        <w:jc w:val="both"/>
        <w:rPr>
          <w:rFonts w:ascii="Times New Roman" w:hAnsi="Times New Roman" w:cs="Times New Roman"/>
          <w:sz w:val="28"/>
          <w:szCs w:val="28"/>
          <w:lang w:val="el-GR"/>
        </w:rPr>
      </w:pPr>
      <w:r>
        <w:rPr>
          <w:rFonts w:ascii="Times New Roman" w:hAnsi="Times New Roman" w:cs="Times New Roman"/>
          <w:sz w:val="28"/>
          <w:szCs w:val="28"/>
          <w:lang w:val="el-GR"/>
        </w:rPr>
        <w:tab/>
        <w:t xml:space="preserve">Οι </w:t>
      </w:r>
      <w:r w:rsidRPr="00DA490A">
        <w:rPr>
          <w:rFonts w:ascii="Times New Roman" w:hAnsi="Times New Roman" w:cs="Times New Roman"/>
          <w:i/>
          <w:iCs/>
          <w:sz w:val="28"/>
          <w:szCs w:val="28"/>
          <w:lang w:val="el-GR"/>
        </w:rPr>
        <w:t>Εφεσίβλητοι</w:t>
      </w:r>
      <w:r w:rsidR="003220C7">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εξετάζοντας όσα </w:t>
      </w:r>
      <w:r w:rsidR="006B171B">
        <w:rPr>
          <w:rFonts w:ascii="Times New Roman" w:hAnsi="Times New Roman" w:cs="Times New Roman"/>
          <w:sz w:val="28"/>
          <w:szCs w:val="28"/>
          <w:lang w:val="el-GR"/>
        </w:rPr>
        <w:t xml:space="preserve">τους </w:t>
      </w:r>
      <w:r>
        <w:rPr>
          <w:rFonts w:ascii="Times New Roman" w:hAnsi="Times New Roman" w:cs="Times New Roman"/>
          <w:sz w:val="28"/>
          <w:szCs w:val="28"/>
          <w:lang w:val="el-GR"/>
        </w:rPr>
        <w:t>τέθηκαν</w:t>
      </w:r>
      <w:r w:rsidR="006B171B">
        <w:rPr>
          <w:rFonts w:ascii="Times New Roman" w:hAnsi="Times New Roman" w:cs="Times New Roman"/>
          <w:sz w:val="28"/>
          <w:szCs w:val="28"/>
          <w:lang w:val="el-GR"/>
        </w:rPr>
        <w:t xml:space="preserve">, </w:t>
      </w:r>
      <w:r w:rsidR="004832EA">
        <w:rPr>
          <w:rFonts w:ascii="Times New Roman" w:hAnsi="Times New Roman" w:cs="Times New Roman"/>
          <w:sz w:val="28"/>
          <w:szCs w:val="28"/>
          <w:lang w:val="el-GR"/>
        </w:rPr>
        <w:t>και αφού άκουσαν «</w:t>
      </w:r>
      <w:r w:rsidR="004832EA" w:rsidRPr="004832EA">
        <w:rPr>
          <w:rFonts w:ascii="Times New Roman" w:hAnsi="Times New Roman" w:cs="Times New Roman"/>
          <w:i/>
          <w:iCs/>
          <w:sz w:val="28"/>
          <w:szCs w:val="28"/>
          <w:lang w:val="el-GR"/>
        </w:rPr>
        <w:t>... τη σύσταση του διευθυντή ...</w:t>
      </w:r>
      <w:r w:rsidR="004832EA" w:rsidRPr="00995DFD">
        <w:rPr>
          <w:rFonts w:ascii="Times New Roman" w:hAnsi="Times New Roman" w:cs="Times New Roman"/>
          <w:sz w:val="28"/>
          <w:szCs w:val="28"/>
          <w:lang w:val="el-GR"/>
        </w:rPr>
        <w:t xml:space="preserve">» </w:t>
      </w:r>
      <w:r>
        <w:rPr>
          <w:rFonts w:ascii="Times New Roman" w:hAnsi="Times New Roman" w:cs="Times New Roman"/>
          <w:sz w:val="28"/>
          <w:szCs w:val="28"/>
          <w:lang w:val="el-GR"/>
        </w:rPr>
        <w:t>κατέληξαν</w:t>
      </w:r>
      <w:r w:rsidR="00E571F1">
        <w:rPr>
          <w:rFonts w:ascii="Times New Roman" w:hAnsi="Times New Roman" w:cs="Times New Roman"/>
          <w:sz w:val="28"/>
          <w:szCs w:val="28"/>
          <w:lang w:val="el-GR"/>
        </w:rPr>
        <w:t xml:space="preserve">, με υπόψη </w:t>
      </w:r>
      <w:r w:rsidR="00F86C1B">
        <w:rPr>
          <w:rFonts w:ascii="Times New Roman" w:hAnsi="Times New Roman" w:cs="Times New Roman"/>
          <w:sz w:val="28"/>
          <w:szCs w:val="28"/>
          <w:lang w:val="el-GR"/>
        </w:rPr>
        <w:t>(</w:t>
      </w:r>
      <w:r w:rsidR="00E571F1" w:rsidRPr="00F86C1B">
        <w:rPr>
          <w:rFonts w:ascii="Times New Roman" w:hAnsi="Times New Roman" w:cs="Times New Roman"/>
          <w:sz w:val="28"/>
          <w:szCs w:val="28"/>
          <w:lang w:val="el-GR"/>
        </w:rPr>
        <w:t>και</w:t>
      </w:r>
      <w:r w:rsidR="00F86C1B">
        <w:rPr>
          <w:rFonts w:ascii="Times New Roman" w:hAnsi="Times New Roman" w:cs="Times New Roman"/>
          <w:sz w:val="28"/>
          <w:szCs w:val="28"/>
          <w:lang w:val="el-GR"/>
        </w:rPr>
        <w:t>)</w:t>
      </w:r>
      <w:r w:rsidR="00E571F1">
        <w:rPr>
          <w:rFonts w:ascii="Times New Roman" w:hAnsi="Times New Roman" w:cs="Times New Roman"/>
          <w:sz w:val="28"/>
          <w:szCs w:val="28"/>
          <w:lang w:val="el-GR"/>
        </w:rPr>
        <w:t xml:space="preserve"> «</w:t>
      </w:r>
      <w:r w:rsidR="00E571F1" w:rsidRPr="00E571F1">
        <w:rPr>
          <w:rFonts w:ascii="Times New Roman" w:hAnsi="Times New Roman" w:cs="Times New Roman"/>
          <w:i/>
          <w:iCs/>
          <w:sz w:val="28"/>
          <w:szCs w:val="28"/>
          <w:lang w:val="el-GR"/>
        </w:rPr>
        <w:t>... τη Σημείωση (β) των απαιτούμενων προσόντων του οικείου Σχεδίου Υπηρεσίας ...</w:t>
      </w:r>
      <w:r w:rsidR="00E571F1">
        <w:rPr>
          <w:rFonts w:ascii="Times New Roman" w:hAnsi="Times New Roman" w:cs="Times New Roman"/>
          <w:sz w:val="28"/>
          <w:szCs w:val="28"/>
          <w:lang w:val="el-GR"/>
        </w:rPr>
        <w:t>»,</w:t>
      </w:r>
      <w:r>
        <w:rPr>
          <w:rFonts w:ascii="Times New Roman" w:hAnsi="Times New Roman" w:cs="Times New Roman"/>
          <w:sz w:val="28"/>
          <w:szCs w:val="28"/>
          <w:lang w:val="el-GR"/>
        </w:rPr>
        <w:t xml:space="preserve"> ότι </w:t>
      </w:r>
      <w:r w:rsidR="004832EA">
        <w:rPr>
          <w:rFonts w:ascii="Times New Roman" w:hAnsi="Times New Roman" w:cs="Times New Roman"/>
          <w:sz w:val="28"/>
          <w:szCs w:val="28"/>
          <w:lang w:val="el-GR"/>
        </w:rPr>
        <w:t xml:space="preserve">τα </w:t>
      </w:r>
      <w:r w:rsidR="004832EA" w:rsidRPr="004832EA">
        <w:rPr>
          <w:rFonts w:ascii="Times New Roman" w:hAnsi="Times New Roman" w:cs="Times New Roman"/>
          <w:i/>
          <w:iCs/>
          <w:sz w:val="28"/>
          <w:szCs w:val="28"/>
          <w:lang w:val="el-GR"/>
        </w:rPr>
        <w:t>ΕΜ</w:t>
      </w:r>
      <w:r w:rsidR="004832EA">
        <w:rPr>
          <w:rFonts w:ascii="Times New Roman" w:hAnsi="Times New Roman" w:cs="Times New Roman"/>
          <w:sz w:val="28"/>
          <w:szCs w:val="28"/>
          <w:lang w:val="el-GR"/>
        </w:rPr>
        <w:t xml:space="preserve"> </w:t>
      </w:r>
      <w:proofErr w:type="spellStart"/>
      <w:r w:rsidR="004832EA">
        <w:rPr>
          <w:rFonts w:ascii="Times New Roman" w:hAnsi="Times New Roman" w:cs="Times New Roman"/>
          <w:sz w:val="28"/>
          <w:szCs w:val="28"/>
          <w:lang w:val="el-GR"/>
        </w:rPr>
        <w:t>ήσαν</w:t>
      </w:r>
      <w:proofErr w:type="spellEnd"/>
      <w:r w:rsidR="004832EA">
        <w:rPr>
          <w:rFonts w:ascii="Times New Roman" w:hAnsi="Times New Roman" w:cs="Times New Roman"/>
          <w:sz w:val="28"/>
          <w:szCs w:val="28"/>
          <w:lang w:val="el-GR"/>
        </w:rPr>
        <w:t xml:space="preserve"> τα πλέον κατάλληλα για προαγωγή.</w:t>
      </w:r>
    </w:p>
    <w:p w14:paraId="6D8A393C" w14:textId="7C116915" w:rsidR="00CD6161" w:rsidRDefault="00DA490A" w:rsidP="00DA490A">
      <w:pPr>
        <w:spacing w:before="24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Στη δίκη ενώπιον του </w:t>
      </w:r>
      <w:r w:rsidRPr="00F923B5">
        <w:rPr>
          <w:rFonts w:ascii="Times New Roman" w:hAnsi="Times New Roman" w:cs="Times New Roman"/>
          <w:i/>
          <w:iCs/>
          <w:sz w:val="28"/>
          <w:szCs w:val="28"/>
          <w:lang w:val="el-GR"/>
        </w:rPr>
        <w:t>Διοικητικού Δικαστηρίου</w:t>
      </w:r>
      <w:r w:rsidR="00CD6161">
        <w:rPr>
          <w:rFonts w:ascii="Times New Roman" w:hAnsi="Times New Roman" w:cs="Times New Roman"/>
          <w:sz w:val="28"/>
          <w:szCs w:val="28"/>
          <w:lang w:val="el-GR"/>
        </w:rPr>
        <w:t>,</w:t>
      </w:r>
      <w:r>
        <w:rPr>
          <w:rFonts w:ascii="Times New Roman" w:hAnsi="Times New Roman" w:cs="Times New Roman"/>
          <w:sz w:val="28"/>
          <w:szCs w:val="28"/>
          <w:lang w:val="el-GR"/>
        </w:rPr>
        <w:t xml:space="preserve"> οι </w:t>
      </w:r>
      <w:r w:rsidRPr="00F923B5">
        <w:rPr>
          <w:rFonts w:ascii="Times New Roman" w:hAnsi="Times New Roman" w:cs="Times New Roman"/>
          <w:i/>
          <w:iCs/>
          <w:sz w:val="28"/>
          <w:szCs w:val="28"/>
          <w:lang w:val="el-GR"/>
        </w:rPr>
        <w:t>Εφεσίβλητοι</w:t>
      </w:r>
      <w:r>
        <w:rPr>
          <w:rFonts w:ascii="Times New Roman" w:hAnsi="Times New Roman" w:cs="Times New Roman"/>
          <w:sz w:val="28"/>
          <w:szCs w:val="28"/>
          <w:lang w:val="el-GR"/>
        </w:rPr>
        <w:t xml:space="preserve"> και τα </w:t>
      </w:r>
      <w:r w:rsidRPr="00F923B5">
        <w:rPr>
          <w:rFonts w:ascii="Times New Roman" w:hAnsi="Times New Roman" w:cs="Times New Roman"/>
          <w:i/>
          <w:iCs/>
          <w:sz w:val="28"/>
          <w:szCs w:val="28"/>
          <w:lang w:val="el-GR"/>
        </w:rPr>
        <w:t xml:space="preserve">ΕΜ </w:t>
      </w:r>
      <w:r>
        <w:rPr>
          <w:rFonts w:ascii="Times New Roman" w:hAnsi="Times New Roman" w:cs="Times New Roman"/>
          <w:sz w:val="28"/>
          <w:szCs w:val="28"/>
          <w:lang w:val="el-GR"/>
        </w:rPr>
        <w:t xml:space="preserve">ήγειραν προδικαστική ένσταση ισχυριζόμενοι </w:t>
      </w:r>
      <w:r w:rsidR="007201EC">
        <w:rPr>
          <w:rFonts w:ascii="Times New Roman" w:hAnsi="Times New Roman" w:cs="Times New Roman"/>
          <w:sz w:val="28"/>
          <w:szCs w:val="28"/>
          <w:lang w:val="el-GR"/>
        </w:rPr>
        <w:t xml:space="preserve">πως </w:t>
      </w:r>
      <w:r>
        <w:rPr>
          <w:rFonts w:ascii="Times New Roman" w:hAnsi="Times New Roman" w:cs="Times New Roman"/>
          <w:sz w:val="28"/>
          <w:szCs w:val="28"/>
          <w:lang w:val="el-GR"/>
        </w:rPr>
        <w:t xml:space="preserve">η </w:t>
      </w:r>
      <w:proofErr w:type="spellStart"/>
      <w:r w:rsidRPr="00F923B5">
        <w:rPr>
          <w:rFonts w:ascii="Times New Roman" w:hAnsi="Times New Roman" w:cs="Times New Roman"/>
          <w:i/>
          <w:iCs/>
          <w:sz w:val="28"/>
          <w:szCs w:val="28"/>
          <w:lang w:val="el-GR"/>
        </w:rPr>
        <w:t>Εφεσείουσα</w:t>
      </w:r>
      <w:proofErr w:type="spellEnd"/>
      <w:r>
        <w:rPr>
          <w:rFonts w:ascii="Times New Roman" w:hAnsi="Times New Roman" w:cs="Times New Roman"/>
          <w:sz w:val="28"/>
          <w:szCs w:val="28"/>
          <w:lang w:val="el-GR"/>
        </w:rPr>
        <w:t xml:space="preserve"> στερείτο </w:t>
      </w:r>
      <w:r w:rsidR="006B171B">
        <w:rPr>
          <w:rFonts w:ascii="Times New Roman" w:hAnsi="Times New Roman" w:cs="Times New Roman"/>
          <w:sz w:val="28"/>
          <w:szCs w:val="28"/>
          <w:lang w:val="el-GR"/>
        </w:rPr>
        <w:t>έννομου</w:t>
      </w:r>
      <w:r>
        <w:rPr>
          <w:rFonts w:ascii="Times New Roman" w:hAnsi="Times New Roman" w:cs="Times New Roman"/>
          <w:sz w:val="28"/>
          <w:szCs w:val="28"/>
          <w:lang w:val="el-GR"/>
        </w:rPr>
        <w:t xml:space="preserve"> συμφέροντος </w:t>
      </w:r>
      <w:r w:rsidR="00CD6161">
        <w:rPr>
          <w:rFonts w:ascii="Times New Roman" w:hAnsi="Times New Roman" w:cs="Times New Roman"/>
          <w:sz w:val="28"/>
          <w:szCs w:val="28"/>
          <w:lang w:val="el-GR"/>
        </w:rPr>
        <w:t>καθότι</w:t>
      </w:r>
      <w:r>
        <w:rPr>
          <w:rFonts w:ascii="Times New Roman" w:hAnsi="Times New Roman" w:cs="Times New Roman"/>
          <w:sz w:val="28"/>
          <w:szCs w:val="28"/>
          <w:lang w:val="el-GR"/>
        </w:rPr>
        <w:t xml:space="preserve"> δεν </w:t>
      </w:r>
      <w:r w:rsidR="00CD6161">
        <w:rPr>
          <w:rFonts w:ascii="Times New Roman" w:hAnsi="Times New Roman" w:cs="Times New Roman"/>
          <w:sz w:val="28"/>
          <w:szCs w:val="28"/>
          <w:lang w:val="el-GR"/>
        </w:rPr>
        <w:t xml:space="preserve">είχε </w:t>
      </w:r>
      <w:r>
        <w:rPr>
          <w:rFonts w:ascii="Times New Roman" w:hAnsi="Times New Roman" w:cs="Times New Roman"/>
          <w:sz w:val="28"/>
          <w:szCs w:val="28"/>
          <w:lang w:val="el-GR"/>
        </w:rPr>
        <w:t xml:space="preserve">τα απαιτούμενα από το </w:t>
      </w:r>
      <w:r w:rsidRPr="006B171B">
        <w:rPr>
          <w:rFonts w:ascii="Times New Roman" w:hAnsi="Times New Roman" w:cs="Times New Roman"/>
          <w:i/>
          <w:iCs/>
          <w:sz w:val="28"/>
          <w:szCs w:val="28"/>
          <w:lang w:val="el-GR"/>
        </w:rPr>
        <w:t>Σχέδιο Υπηρεσίας</w:t>
      </w:r>
      <w:r w:rsidR="00CD6161">
        <w:rPr>
          <w:rFonts w:ascii="Times New Roman" w:hAnsi="Times New Roman" w:cs="Times New Roman"/>
          <w:i/>
          <w:iCs/>
          <w:sz w:val="28"/>
          <w:szCs w:val="28"/>
          <w:lang w:val="el-GR"/>
        </w:rPr>
        <w:t xml:space="preserve"> </w:t>
      </w:r>
      <w:r w:rsidR="00CD6161" w:rsidRPr="00CD6161">
        <w:rPr>
          <w:rFonts w:ascii="Times New Roman" w:hAnsi="Times New Roman" w:cs="Times New Roman"/>
          <w:sz w:val="28"/>
          <w:szCs w:val="28"/>
          <w:lang w:val="el-GR"/>
        </w:rPr>
        <w:t>προσόντα</w:t>
      </w:r>
      <w:r w:rsidR="00CD6161">
        <w:rPr>
          <w:rFonts w:ascii="Times New Roman" w:hAnsi="Times New Roman" w:cs="Times New Roman"/>
          <w:sz w:val="28"/>
          <w:szCs w:val="28"/>
          <w:lang w:val="el-GR"/>
        </w:rPr>
        <w:t>.</w:t>
      </w:r>
    </w:p>
    <w:p w14:paraId="219C2239" w14:textId="5685712B" w:rsidR="00834728" w:rsidRDefault="00CD6161" w:rsidP="00171405">
      <w:pPr>
        <w:spacing w:before="24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Η</w:t>
      </w:r>
      <w:r w:rsidR="00DA490A">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προδικαστική </w:t>
      </w:r>
      <w:r w:rsidR="00DA490A">
        <w:rPr>
          <w:rFonts w:ascii="Times New Roman" w:hAnsi="Times New Roman" w:cs="Times New Roman"/>
          <w:sz w:val="28"/>
          <w:szCs w:val="28"/>
          <w:lang w:val="el-GR"/>
        </w:rPr>
        <w:t xml:space="preserve">ένσταση </w:t>
      </w:r>
      <w:r>
        <w:rPr>
          <w:rFonts w:ascii="Times New Roman" w:hAnsi="Times New Roman" w:cs="Times New Roman"/>
          <w:sz w:val="28"/>
          <w:szCs w:val="28"/>
          <w:lang w:val="el-GR"/>
        </w:rPr>
        <w:t xml:space="preserve">έγινε δεκτή </w:t>
      </w:r>
      <w:r w:rsidR="00CE5E6B">
        <w:rPr>
          <w:rFonts w:ascii="Times New Roman" w:hAnsi="Times New Roman" w:cs="Times New Roman"/>
          <w:sz w:val="28"/>
          <w:szCs w:val="28"/>
          <w:lang w:val="el-GR"/>
        </w:rPr>
        <w:t xml:space="preserve">από </w:t>
      </w:r>
      <w:r w:rsidR="00DA490A">
        <w:rPr>
          <w:rFonts w:ascii="Times New Roman" w:hAnsi="Times New Roman" w:cs="Times New Roman"/>
          <w:sz w:val="28"/>
          <w:szCs w:val="28"/>
          <w:lang w:val="el-GR"/>
        </w:rPr>
        <w:t xml:space="preserve">το </w:t>
      </w:r>
      <w:r w:rsidR="00DA490A" w:rsidRPr="00393FBE">
        <w:rPr>
          <w:rFonts w:ascii="Times New Roman" w:hAnsi="Times New Roman" w:cs="Times New Roman"/>
          <w:i/>
          <w:iCs/>
          <w:sz w:val="28"/>
          <w:szCs w:val="28"/>
          <w:lang w:val="el-GR"/>
        </w:rPr>
        <w:t>Διοικητικό Δικαστήριο</w:t>
      </w:r>
      <w:r w:rsidR="00611707">
        <w:rPr>
          <w:rFonts w:ascii="Times New Roman" w:hAnsi="Times New Roman" w:cs="Times New Roman"/>
          <w:sz w:val="28"/>
          <w:szCs w:val="28"/>
          <w:lang w:val="el-GR"/>
        </w:rPr>
        <w:t xml:space="preserve"> και η </w:t>
      </w:r>
      <w:r w:rsidR="00611707" w:rsidRPr="00611707">
        <w:rPr>
          <w:rFonts w:ascii="Times New Roman" w:hAnsi="Times New Roman" w:cs="Times New Roman"/>
          <w:i/>
          <w:iCs/>
          <w:sz w:val="28"/>
          <w:szCs w:val="28"/>
          <w:lang w:val="el-GR"/>
        </w:rPr>
        <w:t>Προσφυγή</w:t>
      </w:r>
      <w:r w:rsidR="00611707">
        <w:rPr>
          <w:rFonts w:ascii="Times New Roman" w:hAnsi="Times New Roman" w:cs="Times New Roman"/>
          <w:sz w:val="28"/>
          <w:szCs w:val="28"/>
          <w:lang w:val="el-GR"/>
        </w:rPr>
        <w:t xml:space="preserve"> απορρίφθηκε</w:t>
      </w:r>
      <w:r w:rsidR="00171405">
        <w:rPr>
          <w:rFonts w:ascii="Times New Roman" w:hAnsi="Times New Roman" w:cs="Times New Roman"/>
          <w:sz w:val="28"/>
          <w:szCs w:val="28"/>
          <w:lang w:val="el-GR"/>
        </w:rPr>
        <w:t xml:space="preserve">, με τις </w:t>
      </w:r>
      <w:proofErr w:type="spellStart"/>
      <w:r w:rsidR="00171405">
        <w:rPr>
          <w:rFonts w:ascii="Times New Roman" w:hAnsi="Times New Roman" w:cs="Times New Roman"/>
          <w:sz w:val="28"/>
          <w:szCs w:val="28"/>
          <w:lang w:val="el-GR"/>
        </w:rPr>
        <w:t>ενεστώσες</w:t>
      </w:r>
      <w:proofErr w:type="spellEnd"/>
      <w:r w:rsidR="00171405">
        <w:rPr>
          <w:rFonts w:ascii="Times New Roman" w:hAnsi="Times New Roman" w:cs="Times New Roman"/>
          <w:sz w:val="28"/>
          <w:szCs w:val="28"/>
          <w:lang w:val="el-GR"/>
        </w:rPr>
        <w:t xml:space="preserve"> αντιρρήσεις της </w:t>
      </w:r>
      <w:proofErr w:type="spellStart"/>
      <w:r w:rsidR="00171405" w:rsidRPr="00171405">
        <w:rPr>
          <w:rFonts w:ascii="Times New Roman" w:hAnsi="Times New Roman" w:cs="Times New Roman"/>
          <w:i/>
          <w:iCs/>
          <w:sz w:val="28"/>
          <w:szCs w:val="28"/>
          <w:lang w:val="el-GR"/>
        </w:rPr>
        <w:t>Εφεσείουσας</w:t>
      </w:r>
      <w:proofErr w:type="spellEnd"/>
      <w:r w:rsidR="00171405">
        <w:rPr>
          <w:rFonts w:ascii="Times New Roman" w:hAnsi="Times New Roman" w:cs="Times New Roman"/>
          <w:sz w:val="28"/>
          <w:szCs w:val="28"/>
          <w:lang w:val="el-GR"/>
        </w:rPr>
        <w:t xml:space="preserve"> να </w:t>
      </w:r>
      <w:r w:rsidR="00DA490A">
        <w:rPr>
          <w:rFonts w:ascii="Times New Roman" w:hAnsi="Times New Roman" w:cs="Times New Roman"/>
          <w:sz w:val="28"/>
          <w:szCs w:val="28"/>
          <w:lang w:val="el-GR"/>
        </w:rPr>
        <w:t xml:space="preserve"> </w:t>
      </w:r>
      <w:r w:rsidR="00611707">
        <w:rPr>
          <w:rFonts w:ascii="Times New Roman" w:hAnsi="Times New Roman" w:cs="Times New Roman"/>
          <w:sz w:val="28"/>
          <w:szCs w:val="28"/>
          <w:lang w:val="el-GR"/>
        </w:rPr>
        <w:t xml:space="preserve">εκφράζονται </w:t>
      </w:r>
      <w:r w:rsidR="00834728">
        <w:rPr>
          <w:rFonts w:ascii="Times New Roman" w:hAnsi="Times New Roman" w:cs="Times New Roman"/>
          <w:sz w:val="28"/>
          <w:szCs w:val="28"/>
          <w:lang w:val="el-GR"/>
        </w:rPr>
        <w:t>δι</w:t>
      </w:r>
      <w:r w:rsidR="00DA490A">
        <w:rPr>
          <w:rFonts w:ascii="Times New Roman" w:hAnsi="Times New Roman" w:cs="Times New Roman"/>
          <w:sz w:val="28"/>
          <w:szCs w:val="28"/>
          <w:lang w:val="el-GR"/>
        </w:rPr>
        <w:t>ά</w:t>
      </w:r>
      <w:r w:rsidR="000A1E12">
        <w:rPr>
          <w:rFonts w:ascii="Times New Roman" w:hAnsi="Times New Roman" w:cs="Times New Roman"/>
          <w:sz w:val="28"/>
          <w:szCs w:val="28"/>
          <w:lang w:val="el-GR"/>
        </w:rPr>
        <w:t xml:space="preserve"> τριών </w:t>
      </w:r>
      <w:r w:rsidR="000A1E12" w:rsidRPr="00DA490A">
        <w:rPr>
          <w:rFonts w:ascii="Times New Roman" w:hAnsi="Times New Roman" w:cs="Times New Roman"/>
          <w:i/>
          <w:iCs/>
          <w:sz w:val="28"/>
          <w:szCs w:val="28"/>
          <w:lang w:val="el-GR"/>
        </w:rPr>
        <w:t>λόγων έφεσης</w:t>
      </w:r>
      <w:r w:rsidR="00F923B5">
        <w:rPr>
          <w:rFonts w:ascii="Times New Roman" w:hAnsi="Times New Roman" w:cs="Times New Roman"/>
          <w:sz w:val="28"/>
          <w:szCs w:val="28"/>
          <w:lang w:val="el-GR"/>
        </w:rPr>
        <w:t>.</w:t>
      </w:r>
    </w:p>
    <w:p w14:paraId="554050E6" w14:textId="6BBA1BD5" w:rsidR="00577675" w:rsidRPr="00CA52D7" w:rsidRDefault="00F923B5" w:rsidP="00DA490A">
      <w:pPr>
        <w:spacing w:before="24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Η</w:t>
      </w:r>
      <w:r w:rsidR="00024338">
        <w:rPr>
          <w:rFonts w:ascii="Times New Roman" w:hAnsi="Times New Roman" w:cs="Times New Roman"/>
          <w:sz w:val="28"/>
          <w:szCs w:val="28"/>
          <w:lang w:val="el-GR"/>
        </w:rPr>
        <w:t xml:space="preserve"> πεμπτουσία </w:t>
      </w:r>
      <w:r w:rsidR="00DA490A">
        <w:rPr>
          <w:rFonts w:ascii="Times New Roman" w:hAnsi="Times New Roman" w:cs="Times New Roman"/>
          <w:sz w:val="28"/>
          <w:szCs w:val="28"/>
          <w:lang w:val="el-GR"/>
        </w:rPr>
        <w:t xml:space="preserve">τους </w:t>
      </w:r>
      <w:r>
        <w:rPr>
          <w:rFonts w:ascii="Times New Roman" w:hAnsi="Times New Roman" w:cs="Times New Roman"/>
          <w:sz w:val="28"/>
          <w:szCs w:val="28"/>
          <w:lang w:val="el-GR"/>
        </w:rPr>
        <w:t xml:space="preserve">- με τα αποσπάσματα που ακολουθούν να είναι </w:t>
      </w:r>
      <w:r w:rsidR="00CD6161">
        <w:rPr>
          <w:rFonts w:ascii="Times New Roman" w:hAnsi="Times New Roman" w:cs="Times New Roman"/>
          <w:sz w:val="28"/>
          <w:szCs w:val="28"/>
          <w:lang w:val="el-GR"/>
        </w:rPr>
        <w:t xml:space="preserve">ανέπαφα </w:t>
      </w:r>
      <w:r w:rsidR="00DA490A">
        <w:rPr>
          <w:rFonts w:ascii="Times New Roman" w:hAnsi="Times New Roman" w:cs="Times New Roman"/>
          <w:sz w:val="28"/>
          <w:szCs w:val="28"/>
          <w:lang w:val="el-GR"/>
        </w:rPr>
        <w:t>(</w:t>
      </w:r>
      <w:r>
        <w:rPr>
          <w:rFonts w:ascii="Times New Roman" w:hAnsi="Times New Roman" w:cs="Times New Roman"/>
          <w:sz w:val="28"/>
          <w:szCs w:val="28"/>
          <w:lang w:val="el-GR"/>
        </w:rPr>
        <w:t>όπως και όσα</w:t>
      </w:r>
      <w:r w:rsidR="008845C9">
        <w:rPr>
          <w:rFonts w:ascii="Times New Roman" w:hAnsi="Times New Roman" w:cs="Times New Roman"/>
          <w:sz w:val="28"/>
          <w:szCs w:val="28"/>
          <w:lang w:val="el-GR"/>
        </w:rPr>
        <w:t xml:space="preserve"> έπονται</w:t>
      </w:r>
      <w:r w:rsidR="00DA490A">
        <w:rPr>
          <w:rFonts w:ascii="Times New Roman" w:hAnsi="Times New Roman" w:cs="Times New Roman"/>
          <w:sz w:val="28"/>
          <w:szCs w:val="28"/>
          <w:lang w:val="el-GR"/>
        </w:rPr>
        <w:t>)</w:t>
      </w:r>
      <w:r>
        <w:rPr>
          <w:rFonts w:ascii="Times New Roman" w:hAnsi="Times New Roman" w:cs="Times New Roman"/>
          <w:sz w:val="28"/>
          <w:szCs w:val="28"/>
          <w:lang w:val="el-GR"/>
        </w:rPr>
        <w:t xml:space="preserve"> - </w:t>
      </w:r>
      <w:proofErr w:type="spellStart"/>
      <w:r w:rsidR="00024338">
        <w:rPr>
          <w:rFonts w:ascii="Times New Roman" w:hAnsi="Times New Roman" w:cs="Times New Roman"/>
          <w:sz w:val="28"/>
          <w:szCs w:val="28"/>
          <w:lang w:val="el-GR"/>
        </w:rPr>
        <w:t>σύγκειται</w:t>
      </w:r>
      <w:proofErr w:type="spellEnd"/>
      <w:r w:rsidR="00024338">
        <w:rPr>
          <w:rFonts w:ascii="Times New Roman" w:hAnsi="Times New Roman" w:cs="Times New Roman"/>
          <w:sz w:val="28"/>
          <w:szCs w:val="28"/>
          <w:lang w:val="el-GR"/>
        </w:rPr>
        <w:t xml:space="preserve"> στο ότι το </w:t>
      </w:r>
      <w:r w:rsidR="00024338" w:rsidRPr="004236FD">
        <w:rPr>
          <w:rFonts w:ascii="Times New Roman" w:hAnsi="Times New Roman" w:cs="Times New Roman"/>
          <w:i/>
          <w:iCs/>
          <w:sz w:val="28"/>
          <w:szCs w:val="28"/>
          <w:lang w:val="el-GR"/>
        </w:rPr>
        <w:t>Διοικητικό Δικαστήριο</w:t>
      </w:r>
      <w:r w:rsidR="000A1E12">
        <w:rPr>
          <w:rFonts w:ascii="Times New Roman" w:hAnsi="Times New Roman" w:cs="Times New Roman"/>
          <w:sz w:val="28"/>
          <w:szCs w:val="28"/>
          <w:lang w:val="el-GR"/>
        </w:rPr>
        <w:t xml:space="preserve"> </w:t>
      </w:r>
      <w:r w:rsidR="00024338">
        <w:rPr>
          <w:rFonts w:ascii="Times New Roman" w:hAnsi="Times New Roman" w:cs="Times New Roman"/>
          <w:sz w:val="28"/>
          <w:szCs w:val="28"/>
          <w:lang w:val="el-GR"/>
        </w:rPr>
        <w:t>εσφαλμένα αποδέχθηκε την προδικαστική ένσταση επειδή «</w:t>
      </w:r>
      <w:r w:rsidR="00024338" w:rsidRPr="00024338">
        <w:rPr>
          <w:rFonts w:ascii="Times New Roman" w:hAnsi="Times New Roman" w:cs="Times New Roman"/>
          <w:i/>
          <w:iCs/>
          <w:sz w:val="28"/>
          <w:szCs w:val="28"/>
          <w:lang w:val="el-GR"/>
        </w:rPr>
        <w:t xml:space="preserve">… ακόμα και αν επιτύγχανε ο ισχυρισμός της σε σχέση με το </w:t>
      </w:r>
      <w:r w:rsidR="00024338" w:rsidRPr="00024338">
        <w:rPr>
          <w:rFonts w:ascii="Times New Roman" w:hAnsi="Times New Roman" w:cs="Times New Roman"/>
          <w:i/>
          <w:iCs/>
          <w:sz w:val="28"/>
          <w:szCs w:val="28"/>
        </w:rPr>
        <w:t>ultra</w:t>
      </w:r>
      <w:r w:rsidR="00024338" w:rsidRPr="00024338">
        <w:rPr>
          <w:rFonts w:ascii="Times New Roman" w:hAnsi="Times New Roman" w:cs="Times New Roman"/>
          <w:i/>
          <w:iCs/>
          <w:sz w:val="28"/>
          <w:szCs w:val="28"/>
          <w:lang w:val="el-GR"/>
        </w:rPr>
        <w:t xml:space="preserve"> </w:t>
      </w:r>
      <w:r w:rsidR="00024338" w:rsidRPr="00024338">
        <w:rPr>
          <w:rFonts w:ascii="Times New Roman" w:hAnsi="Times New Roman" w:cs="Times New Roman"/>
          <w:i/>
          <w:iCs/>
          <w:sz w:val="28"/>
          <w:szCs w:val="28"/>
        </w:rPr>
        <w:t>vires</w:t>
      </w:r>
      <w:r w:rsidR="00024338" w:rsidRPr="00024338">
        <w:rPr>
          <w:rFonts w:ascii="Times New Roman" w:hAnsi="Times New Roman" w:cs="Times New Roman"/>
          <w:i/>
          <w:iCs/>
          <w:sz w:val="28"/>
          <w:szCs w:val="28"/>
          <w:lang w:val="el-GR"/>
        </w:rPr>
        <w:t xml:space="preserve"> της Σημείωσης</w:t>
      </w:r>
      <w:r w:rsidR="004236FD">
        <w:rPr>
          <w:rFonts w:ascii="Times New Roman" w:hAnsi="Times New Roman" w:cs="Times New Roman"/>
          <w:i/>
          <w:iCs/>
          <w:sz w:val="28"/>
          <w:szCs w:val="28"/>
          <w:lang w:val="el-GR"/>
        </w:rPr>
        <w:t xml:space="preserve"> (β)</w:t>
      </w:r>
      <w:r w:rsidR="00024338" w:rsidRPr="00024338">
        <w:rPr>
          <w:rFonts w:ascii="Times New Roman" w:hAnsi="Times New Roman" w:cs="Times New Roman"/>
          <w:i/>
          <w:iCs/>
          <w:sz w:val="28"/>
          <w:szCs w:val="28"/>
          <w:lang w:val="el-GR"/>
        </w:rPr>
        <w:t xml:space="preserve"> του Σχεδίου Υπηρεσίας, δεν θα ωφελείτο, αφού και πάλι δεν θα καθίστατο προσοντούχα για προαγωγή, εφόσον κατά τον ουσιώδη χρόνο υπηρετούσε στην Κλίμακα Α5 και όχι στην Κλίμακα Α7, ως η απαίτηση της Σημείωσης </w:t>
      </w:r>
      <w:r w:rsidR="004236FD">
        <w:rPr>
          <w:rFonts w:ascii="Times New Roman" w:hAnsi="Times New Roman" w:cs="Times New Roman"/>
          <w:i/>
          <w:iCs/>
          <w:sz w:val="28"/>
          <w:szCs w:val="28"/>
          <w:lang w:val="el-GR"/>
        </w:rPr>
        <w:t>(</w:t>
      </w:r>
      <w:r w:rsidR="00024338" w:rsidRPr="00024338">
        <w:rPr>
          <w:rFonts w:ascii="Times New Roman" w:hAnsi="Times New Roman" w:cs="Times New Roman"/>
          <w:i/>
          <w:iCs/>
          <w:sz w:val="28"/>
          <w:szCs w:val="28"/>
          <w:lang w:val="el-GR"/>
        </w:rPr>
        <w:t>α</w:t>
      </w:r>
      <w:r w:rsidR="004236FD">
        <w:rPr>
          <w:rFonts w:ascii="Times New Roman" w:hAnsi="Times New Roman" w:cs="Times New Roman"/>
          <w:i/>
          <w:iCs/>
          <w:sz w:val="28"/>
          <w:szCs w:val="28"/>
          <w:lang w:val="el-GR"/>
        </w:rPr>
        <w:t>)</w:t>
      </w:r>
      <w:r w:rsidR="00024338" w:rsidRPr="00024338">
        <w:rPr>
          <w:rFonts w:ascii="Times New Roman" w:hAnsi="Times New Roman" w:cs="Times New Roman"/>
          <w:i/>
          <w:iCs/>
          <w:sz w:val="28"/>
          <w:szCs w:val="28"/>
          <w:lang w:val="el-GR"/>
        </w:rPr>
        <w:t xml:space="preserve"> του Σχεδίου Υπηρεσίας ή </w:t>
      </w:r>
      <w:r w:rsidR="00024338" w:rsidRPr="00024338">
        <w:rPr>
          <w:rFonts w:ascii="Times New Roman" w:hAnsi="Times New Roman" w:cs="Times New Roman"/>
          <w:i/>
          <w:iCs/>
          <w:sz w:val="28"/>
          <w:szCs w:val="28"/>
          <w:lang w:val="el-GR"/>
        </w:rPr>
        <w:lastRenderedPageBreak/>
        <w:t>της παραγράφου (1) του Σχεδίου Υπηρεσίας …</w:t>
      </w:r>
      <w:r w:rsidR="00024338" w:rsidRPr="00024338">
        <w:rPr>
          <w:rFonts w:ascii="Times New Roman" w:hAnsi="Times New Roman" w:cs="Times New Roman"/>
          <w:sz w:val="28"/>
          <w:szCs w:val="28"/>
          <w:lang w:val="el-GR"/>
        </w:rPr>
        <w:t>»</w:t>
      </w:r>
      <w:r w:rsidR="00024338">
        <w:rPr>
          <w:rFonts w:ascii="Times New Roman" w:hAnsi="Times New Roman" w:cs="Times New Roman"/>
          <w:sz w:val="28"/>
          <w:szCs w:val="28"/>
          <w:lang w:val="el-GR"/>
        </w:rPr>
        <w:t xml:space="preserve"> (</w:t>
      </w:r>
      <w:r w:rsidR="00024338" w:rsidRPr="008C02A2">
        <w:rPr>
          <w:rFonts w:ascii="Times New Roman" w:hAnsi="Times New Roman" w:cs="Times New Roman"/>
          <w:i/>
          <w:iCs/>
          <w:sz w:val="28"/>
          <w:szCs w:val="28"/>
          <w:lang w:val="el-GR"/>
        </w:rPr>
        <w:t>λόγος έφεσης 1</w:t>
      </w:r>
      <w:r w:rsidR="00024338">
        <w:rPr>
          <w:rFonts w:ascii="Times New Roman" w:hAnsi="Times New Roman" w:cs="Times New Roman"/>
          <w:sz w:val="28"/>
          <w:szCs w:val="28"/>
          <w:lang w:val="el-GR"/>
        </w:rPr>
        <w:t xml:space="preserve">) </w:t>
      </w:r>
      <w:r w:rsidR="00C3444F">
        <w:rPr>
          <w:rFonts w:ascii="Times New Roman" w:hAnsi="Times New Roman" w:cs="Times New Roman"/>
          <w:sz w:val="28"/>
          <w:szCs w:val="28"/>
          <w:lang w:val="el-GR"/>
        </w:rPr>
        <w:t xml:space="preserve">- </w:t>
      </w:r>
      <w:r w:rsidR="00126380">
        <w:rPr>
          <w:rFonts w:ascii="Times New Roman" w:hAnsi="Times New Roman" w:cs="Times New Roman"/>
          <w:sz w:val="28"/>
          <w:szCs w:val="28"/>
          <w:lang w:val="el-GR"/>
        </w:rPr>
        <w:t xml:space="preserve">παραλείποντας κιόλας </w:t>
      </w:r>
      <w:r w:rsidR="004236FD">
        <w:rPr>
          <w:rFonts w:ascii="Times New Roman" w:hAnsi="Times New Roman" w:cs="Times New Roman"/>
          <w:sz w:val="28"/>
          <w:szCs w:val="28"/>
          <w:lang w:val="el-GR"/>
        </w:rPr>
        <w:t xml:space="preserve">το </w:t>
      </w:r>
      <w:r w:rsidR="004236FD" w:rsidRPr="004236FD">
        <w:rPr>
          <w:rFonts w:ascii="Times New Roman" w:hAnsi="Times New Roman" w:cs="Times New Roman"/>
          <w:i/>
          <w:iCs/>
          <w:sz w:val="28"/>
          <w:szCs w:val="28"/>
          <w:lang w:val="el-GR"/>
        </w:rPr>
        <w:t>Διοικητικό</w:t>
      </w:r>
      <w:r w:rsidR="004236FD">
        <w:rPr>
          <w:rFonts w:ascii="Times New Roman" w:hAnsi="Times New Roman" w:cs="Times New Roman"/>
          <w:sz w:val="28"/>
          <w:szCs w:val="28"/>
          <w:lang w:val="el-GR"/>
        </w:rPr>
        <w:t xml:space="preserve"> </w:t>
      </w:r>
      <w:r w:rsidR="004236FD" w:rsidRPr="006B171B">
        <w:rPr>
          <w:rFonts w:ascii="Times New Roman" w:hAnsi="Times New Roman" w:cs="Times New Roman"/>
          <w:i/>
          <w:iCs/>
          <w:sz w:val="28"/>
          <w:szCs w:val="28"/>
          <w:lang w:val="el-GR"/>
        </w:rPr>
        <w:t>Δικαστήριο</w:t>
      </w:r>
      <w:r w:rsidR="004236FD">
        <w:rPr>
          <w:rFonts w:ascii="Times New Roman" w:hAnsi="Times New Roman" w:cs="Times New Roman"/>
          <w:sz w:val="28"/>
          <w:szCs w:val="28"/>
          <w:lang w:val="el-GR"/>
        </w:rPr>
        <w:t xml:space="preserve"> </w:t>
      </w:r>
      <w:r w:rsidR="00126380">
        <w:rPr>
          <w:rFonts w:ascii="Times New Roman" w:hAnsi="Times New Roman" w:cs="Times New Roman"/>
          <w:sz w:val="28"/>
          <w:szCs w:val="28"/>
          <w:lang w:val="el-GR"/>
        </w:rPr>
        <w:t xml:space="preserve">να υπεισέλθει στην ουσία των θέσεων της </w:t>
      </w:r>
      <w:proofErr w:type="spellStart"/>
      <w:r w:rsidR="004236FD" w:rsidRPr="004236FD">
        <w:rPr>
          <w:rFonts w:ascii="Times New Roman" w:hAnsi="Times New Roman" w:cs="Times New Roman"/>
          <w:i/>
          <w:iCs/>
          <w:sz w:val="28"/>
          <w:szCs w:val="28"/>
          <w:lang w:val="el-GR"/>
        </w:rPr>
        <w:t>Εφεσείουσας</w:t>
      </w:r>
      <w:proofErr w:type="spellEnd"/>
      <w:r w:rsidR="004236FD">
        <w:rPr>
          <w:rFonts w:ascii="Times New Roman" w:hAnsi="Times New Roman" w:cs="Times New Roman"/>
          <w:sz w:val="28"/>
          <w:szCs w:val="28"/>
          <w:lang w:val="el-GR"/>
        </w:rPr>
        <w:t xml:space="preserve"> </w:t>
      </w:r>
      <w:r w:rsidR="007201EC">
        <w:rPr>
          <w:rFonts w:ascii="Times New Roman" w:hAnsi="Times New Roman" w:cs="Times New Roman"/>
          <w:sz w:val="28"/>
          <w:szCs w:val="28"/>
          <w:lang w:val="el-GR"/>
        </w:rPr>
        <w:t xml:space="preserve">πως </w:t>
      </w:r>
      <w:r w:rsidR="00126380">
        <w:rPr>
          <w:rFonts w:ascii="Times New Roman" w:hAnsi="Times New Roman" w:cs="Times New Roman"/>
          <w:sz w:val="28"/>
          <w:szCs w:val="28"/>
          <w:lang w:val="el-GR"/>
        </w:rPr>
        <w:t xml:space="preserve">η </w:t>
      </w:r>
      <w:r w:rsidR="00126380" w:rsidRPr="006B171B">
        <w:rPr>
          <w:rFonts w:ascii="Times New Roman" w:hAnsi="Times New Roman" w:cs="Times New Roman"/>
          <w:i/>
          <w:iCs/>
          <w:sz w:val="28"/>
          <w:szCs w:val="28"/>
          <w:lang w:val="el-GR"/>
        </w:rPr>
        <w:t>Σημείωση</w:t>
      </w:r>
      <w:r w:rsidR="00126380">
        <w:rPr>
          <w:rFonts w:ascii="Times New Roman" w:hAnsi="Times New Roman" w:cs="Times New Roman"/>
          <w:sz w:val="28"/>
          <w:szCs w:val="28"/>
          <w:lang w:val="el-GR"/>
        </w:rPr>
        <w:t xml:space="preserve"> </w:t>
      </w:r>
      <w:r w:rsidR="00126380" w:rsidRPr="006B171B">
        <w:rPr>
          <w:rFonts w:ascii="Times New Roman" w:hAnsi="Times New Roman" w:cs="Times New Roman"/>
          <w:i/>
          <w:iCs/>
          <w:sz w:val="28"/>
          <w:szCs w:val="28"/>
          <w:lang w:val="el-GR"/>
        </w:rPr>
        <w:t>(β)</w:t>
      </w:r>
      <w:r w:rsidR="00126380">
        <w:rPr>
          <w:rFonts w:ascii="Times New Roman" w:hAnsi="Times New Roman" w:cs="Times New Roman"/>
          <w:sz w:val="28"/>
          <w:szCs w:val="28"/>
          <w:lang w:val="el-GR"/>
        </w:rPr>
        <w:t xml:space="preserve"> του </w:t>
      </w:r>
      <w:r w:rsidR="00126380" w:rsidRPr="006B171B">
        <w:rPr>
          <w:rFonts w:ascii="Times New Roman" w:hAnsi="Times New Roman" w:cs="Times New Roman"/>
          <w:i/>
          <w:iCs/>
          <w:sz w:val="28"/>
          <w:szCs w:val="28"/>
          <w:lang w:val="el-GR"/>
        </w:rPr>
        <w:t>Σχεδίου Υπηρεσία</w:t>
      </w:r>
      <w:r w:rsidR="004236FD" w:rsidRPr="006B171B">
        <w:rPr>
          <w:rFonts w:ascii="Times New Roman" w:hAnsi="Times New Roman" w:cs="Times New Roman"/>
          <w:i/>
          <w:iCs/>
          <w:sz w:val="28"/>
          <w:szCs w:val="28"/>
          <w:lang w:val="el-GR"/>
        </w:rPr>
        <w:t>ς</w:t>
      </w:r>
      <w:r w:rsidR="00126380">
        <w:rPr>
          <w:rFonts w:ascii="Times New Roman" w:hAnsi="Times New Roman" w:cs="Times New Roman"/>
          <w:sz w:val="28"/>
          <w:szCs w:val="28"/>
          <w:lang w:val="el-GR"/>
        </w:rPr>
        <w:t xml:space="preserve"> παραβιάζει και την «</w:t>
      </w:r>
      <w:r w:rsidR="00126380" w:rsidRPr="00126380">
        <w:rPr>
          <w:rFonts w:ascii="Times New Roman" w:hAnsi="Times New Roman" w:cs="Times New Roman"/>
          <w:i/>
          <w:iCs/>
          <w:sz w:val="28"/>
          <w:szCs w:val="28"/>
          <w:lang w:val="el-GR"/>
        </w:rPr>
        <w:t xml:space="preserve">… την αρχή της </w:t>
      </w:r>
      <w:proofErr w:type="spellStart"/>
      <w:r w:rsidR="00126380" w:rsidRPr="00126380">
        <w:rPr>
          <w:rFonts w:ascii="Times New Roman" w:hAnsi="Times New Roman" w:cs="Times New Roman"/>
          <w:i/>
          <w:iCs/>
          <w:sz w:val="28"/>
          <w:szCs w:val="28"/>
          <w:lang w:val="el-GR"/>
        </w:rPr>
        <w:t>ισότητος</w:t>
      </w:r>
      <w:proofErr w:type="spellEnd"/>
      <w:r w:rsidR="00126380" w:rsidRPr="00126380">
        <w:rPr>
          <w:rFonts w:ascii="Times New Roman" w:hAnsi="Times New Roman" w:cs="Times New Roman"/>
          <w:i/>
          <w:iCs/>
          <w:sz w:val="28"/>
          <w:szCs w:val="28"/>
          <w:lang w:val="el-GR"/>
        </w:rPr>
        <w:t>, της αρχής της διάκρισης των εξουσιών και την αρχή της χρηστής διοίκησης</w:t>
      </w:r>
      <w:r w:rsidR="00126380">
        <w:rPr>
          <w:rFonts w:ascii="Times New Roman" w:hAnsi="Times New Roman" w:cs="Times New Roman"/>
          <w:sz w:val="28"/>
          <w:szCs w:val="28"/>
          <w:lang w:val="el-GR"/>
        </w:rPr>
        <w:t>» (</w:t>
      </w:r>
      <w:r w:rsidR="00126380" w:rsidRPr="00126380">
        <w:rPr>
          <w:rFonts w:ascii="Times New Roman" w:hAnsi="Times New Roman" w:cs="Times New Roman"/>
          <w:i/>
          <w:iCs/>
          <w:sz w:val="28"/>
          <w:szCs w:val="28"/>
          <w:lang w:val="el-GR"/>
        </w:rPr>
        <w:t>λόγος έφεσης 3</w:t>
      </w:r>
      <w:r w:rsidR="00126380">
        <w:rPr>
          <w:rFonts w:ascii="Times New Roman" w:hAnsi="Times New Roman" w:cs="Times New Roman"/>
          <w:sz w:val="28"/>
          <w:szCs w:val="28"/>
          <w:lang w:val="el-GR"/>
        </w:rPr>
        <w:t xml:space="preserve">) - </w:t>
      </w:r>
      <w:r w:rsidR="00024338">
        <w:rPr>
          <w:rFonts w:ascii="Times New Roman" w:hAnsi="Times New Roman" w:cs="Times New Roman"/>
          <w:sz w:val="28"/>
          <w:szCs w:val="28"/>
          <w:lang w:val="el-GR"/>
        </w:rPr>
        <w:t xml:space="preserve">αλλά και </w:t>
      </w:r>
      <w:r w:rsidR="008C02A2">
        <w:rPr>
          <w:rFonts w:ascii="Times New Roman" w:hAnsi="Times New Roman" w:cs="Times New Roman"/>
          <w:sz w:val="28"/>
          <w:szCs w:val="28"/>
          <w:lang w:val="el-GR"/>
        </w:rPr>
        <w:t>διότι</w:t>
      </w:r>
      <w:r w:rsidR="00024338">
        <w:rPr>
          <w:rFonts w:ascii="Times New Roman" w:hAnsi="Times New Roman" w:cs="Times New Roman"/>
          <w:sz w:val="28"/>
          <w:szCs w:val="28"/>
          <w:lang w:val="el-GR"/>
        </w:rPr>
        <w:t xml:space="preserve"> </w:t>
      </w:r>
      <w:r w:rsidR="00126380">
        <w:rPr>
          <w:rFonts w:ascii="Times New Roman" w:hAnsi="Times New Roman" w:cs="Times New Roman"/>
          <w:sz w:val="28"/>
          <w:szCs w:val="28"/>
          <w:lang w:val="el-GR"/>
        </w:rPr>
        <w:t xml:space="preserve">το </w:t>
      </w:r>
      <w:r w:rsidR="00126380" w:rsidRPr="004236FD">
        <w:rPr>
          <w:rFonts w:ascii="Times New Roman" w:hAnsi="Times New Roman" w:cs="Times New Roman"/>
          <w:i/>
          <w:iCs/>
          <w:sz w:val="28"/>
          <w:szCs w:val="28"/>
          <w:lang w:val="el-GR"/>
        </w:rPr>
        <w:t>Διοικητικό</w:t>
      </w:r>
      <w:r w:rsidR="00126380">
        <w:rPr>
          <w:rFonts w:ascii="Times New Roman" w:hAnsi="Times New Roman" w:cs="Times New Roman"/>
          <w:sz w:val="28"/>
          <w:szCs w:val="28"/>
          <w:lang w:val="el-GR"/>
        </w:rPr>
        <w:t xml:space="preserve"> </w:t>
      </w:r>
      <w:r w:rsidR="00126380" w:rsidRPr="004236FD">
        <w:rPr>
          <w:rFonts w:ascii="Times New Roman" w:hAnsi="Times New Roman" w:cs="Times New Roman"/>
          <w:i/>
          <w:iCs/>
          <w:sz w:val="28"/>
          <w:szCs w:val="28"/>
          <w:lang w:val="el-GR"/>
        </w:rPr>
        <w:t>Δικαστήριο</w:t>
      </w:r>
      <w:r w:rsidR="00126380">
        <w:rPr>
          <w:rFonts w:ascii="Times New Roman" w:hAnsi="Times New Roman" w:cs="Times New Roman"/>
          <w:sz w:val="28"/>
          <w:szCs w:val="28"/>
          <w:lang w:val="el-GR"/>
        </w:rPr>
        <w:t xml:space="preserve"> </w:t>
      </w:r>
      <w:r w:rsidR="006B171B">
        <w:rPr>
          <w:rFonts w:ascii="Times New Roman" w:hAnsi="Times New Roman" w:cs="Times New Roman"/>
          <w:sz w:val="28"/>
          <w:szCs w:val="28"/>
          <w:lang w:val="el-GR"/>
        </w:rPr>
        <w:t>(</w:t>
      </w:r>
      <w:r w:rsidR="004236FD">
        <w:rPr>
          <w:rFonts w:ascii="Times New Roman" w:hAnsi="Times New Roman" w:cs="Times New Roman"/>
          <w:sz w:val="28"/>
          <w:szCs w:val="28"/>
          <w:lang w:val="el-GR"/>
        </w:rPr>
        <w:t>κατά λανθασμένη ερμηνεία</w:t>
      </w:r>
      <w:r w:rsidR="006B171B">
        <w:rPr>
          <w:rFonts w:ascii="Times New Roman" w:hAnsi="Times New Roman" w:cs="Times New Roman"/>
          <w:sz w:val="28"/>
          <w:szCs w:val="28"/>
          <w:lang w:val="el-GR"/>
        </w:rPr>
        <w:t>)</w:t>
      </w:r>
      <w:r w:rsidR="004236FD">
        <w:rPr>
          <w:rFonts w:ascii="Times New Roman" w:hAnsi="Times New Roman" w:cs="Times New Roman"/>
          <w:sz w:val="28"/>
          <w:szCs w:val="28"/>
          <w:lang w:val="el-GR"/>
        </w:rPr>
        <w:t xml:space="preserve"> </w:t>
      </w:r>
      <w:r w:rsidR="00024338">
        <w:rPr>
          <w:rFonts w:ascii="Times New Roman" w:hAnsi="Times New Roman" w:cs="Times New Roman"/>
          <w:sz w:val="28"/>
          <w:szCs w:val="28"/>
          <w:lang w:val="el-GR"/>
        </w:rPr>
        <w:t xml:space="preserve">έκρινε </w:t>
      </w:r>
      <w:r w:rsidR="006F5080">
        <w:rPr>
          <w:rFonts w:ascii="Times New Roman" w:hAnsi="Times New Roman" w:cs="Times New Roman"/>
          <w:sz w:val="28"/>
          <w:szCs w:val="28"/>
          <w:lang w:val="el-GR"/>
        </w:rPr>
        <w:t xml:space="preserve">πως </w:t>
      </w:r>
      <w:r w:rsidR="00024338">
        <w:rPr>
          <w:rFonts w:ascii="Times New Roman" w:hAnsi="Times New Roman" w:cs="Times New Roman"/>
          <w:sz w:val="28"/>
          <w:szCs w:val="28"/>
          <w:lang w:val="el-GR"/>
        </w:rPr>
        <w:t xml:space="preserve">ο </w:t>
      </w:r>
      <w:r w:rsidR="00024338" w:rsidRPr="006B171B">
        <w:rPr>
          <w:rFonts w:ascii="Times New Roman" w:hAnsi="Times New Roman" w:cs="Times New Roman"/>
          <w:b/>
          <w:bCs/>
          <w:i/>
          <w:iCs/>
          <w:sz w:val="28"/>
          <w:szCs w:val="28"/>
          <w:lang w:val="el-GR"/>
        </w:rPr>
        <w:t>Κανονισμός 30</w:t>
      </w:r>
      <w:r w:rsidR="00024338">
        <w:rPr>
          <w:rFonts w:ascii="Times New Roman" w:hAnsi="Times New Roman" w:cs="Times New Roman"/>
          <w:sz w:val="28"/>
          <w:szCs w:val="28"/>
          <w:lang w:val="el-GR"/>
        </w:rPr>
        <w:t xml:space="preserve"> </w:t>
      </w:r>
      <w:r w:rsidR="00126380" w:rsidRPr="006816EF">
        <w:rPr>
          <w:rFonts w:ascii="Times New Roman" w:hAnsi="Times New Roman" w:cs="Times New Roman"/>
          <w:b/>
          <w:bCs/>
          <w:i/>
          <w:iCs/>
          <w:sz w:val="28"/>
          <w:szCs w:val="28"/>
          <w:lang w:val="el-GR"/>
        </w:rPr>
        <w:t>των</w:t>
      </w:r>
      <w:r w:rsidR="008C02A2">
        <w:rPr>
          <w:rFonts w:ascii="Times New Roman" w:hAnsi="Times New Roman" w:cs="Times New Roman"/>
          <w:sz w:val="28"/>
          <w:szCs w:val="28"/>
          <w:lang w:val="el-GR"/>
        </w:rPr>
        <w:t xml:space="preserve"> </w:t>
      </w:r>
      <w:r w:rsidR="00024338" w:rsidRPr="004236FD">
        <w:rPr>
          <w:rFonts w:ascii="Times New Roman" w:hAnsi="Times New Roman" w:cs="Times New Roman"/>
          <w:b/>
          <w:bCs/>
          <w:i/>
          <w:iCs/>
          <w:sz w:val="28"/>
          <w:szCs w:val="28"/>
          <w:lang w:val="el-GR"/>
        </w:rPr>
        <w:t xml:space="preserve">Περί </w:t>
      </w:r>
      <w:r w:rsidR="008C02A2" w:rsidRPr="004236FD">
        <w:rPr>
          <w:rFonts w:ascii="Times New Roman" w:hAnsi="Times New Roman" w:cs="Times New Roman"/>
          <w:b/>
          <w:bCs/>
          <w:i/>
          <w:iCs/>
          <w:sz w:val="28"/>
          <w:szCs w:val="28"/>
          <w:lang w:val="el-GR"/>
        </w:rPr>
        <w:t>Δημόσιας</w:t>
      </w:r>
      <w:r w:rsidR="00024338" w:rsidRPr="004236FD">
        <w:rPr>
          <w:rFonts w:ascii="Times New Roman" w:hAnsi="Times New Roman" w:cs="Times New Roman"/>
          <w:b/>
          <w:bCs/>
          <w:i/>
          <w:iCs/>
          <w:sz w:val="28"/>
          <w:szCs w:val="28"/>
          <w:lang w:val="el-GR"/>
        </w:rPr>
        <w:t xml:space="preserve"> Υπηρεσίας (Απολαβές, </w:t>
      </w:r>
      <w:r w:rsidR="002244F5" w:rsidRPr="004236FD">
        <w:rPr>
          <w:rFonts w:ascii="Times New Roman" w:hAnsi="Times New Roman" w:cs="Times New Roman"/>
          <w:b/>
          <w:bCs/>
          <w:i/>
          <w:iCs/>
          <w:sz w:val="28"/>
          <w:szCs w:val="28"/>
          <w:lang w:val="el-GR"/>
        </w:rPr>
        <w:t>Ε</w:t>
      </w:r>
      <w:r w:rsidR="00024338" w:rsidRPr="004236FD">
        <w:rPr>
          <w:rFonts w:ascii="Times New Roman" w:hAnsi="Times New Roman" w:cs="Times New Roman"/>
          <w:b/>
          <w:bCs/>
          <w:i/>
          <w:iCs/>
          <w:sz w:val="28"/>
          <w:szCs w:val="28"/>
          <w:lang w:val="el-GR"/>
        </w:rPr>
        <w:t xml:space="preserve">πιδόματα και άλλα </w:t>
      </w:r>
      <w:r w:rsidR="002244F5" w:rsidRPr="004236FD">
        <w:rPr>
          <w:rFonts w:ascii="Times New Roman" w:hAnsi="Times New Roman" w:cs="Times New Roman"/>
          <w:b/>
          <w:bCs/>
          <w:i/>
          <w:iCs/>
          <w:sz w:val="28"/>
          <w:szCs w:val="28"/>
          <w:lang w:val="el-GR"/>
        </w:rPr>
        <w:t>Ο</w:t>
      </w:r>
      <w:r w:rsidR="00024338" w:rsidRPr="004236FD">
        <w:rPr>
          <w:rFonts w:ascii="Times New Roman" w:hAnsi="Times New Roman" w:cs="Times New Roman"/>
          <w:b/>
          <w:bCs/>
          <w:i/>
          <w:iCs/>
          <w:sz w:val="28"/>
          <w:szCs w:val="28"/>
          <w:lang w:val="el-GR"/>
        </w:rPr>
        <w:t xml:space="preserve">ικονομικά </w:t>
      </w:r>
      <w:r w:rsidR="002244F5" w:rsidRPr="004236FD">
        <w:rPr>
          <w:rFonts w:ascii="Times New Roman" w:hAnsi="Times New Roman" w:cs="Times New Roman"/>
          <w:b/>
          <w:bCs/>
          <w:i/>
          <w:iCs/>
          <w:sz w:val="28"/>
          <w:szCs w:val="28"/>
          <w:lang w:val="el-GR"/>
        </w:rPr>
        <w:t>Ω</w:t>
      </w:r>
      <w:r w:rsidR="00024338" w:rsidRPr="004236FD">
        <w:rPr>
          <w:rFonts w:ascii="Times New Roman" w:hAnsi="Times New Roman" w:cs="Times New Roman"/>
          <w:b/>
          <w:bCs/>
          <w:i/>
          <w:iCs/>
          <w:sz w:val="28"/>
          <w:szCs w:val="28"/>
          <w:lang w:val="el-GR"/>
        </w:rPr>
        <w:t xml:space="preserve">φελήματα των </w:t>
      </w:r>
      <w:r w:rsidR="008C02A2" w:rsidRPr="004236FD">
        <w:rPr>
          <w:rFonts w:ascii="Times New Roman" w:hAnsi="Times New Roman" w:cs="Times New Roman"/>
          <w:b/>
          <w:bCs/>
          <w:i/>
          <w:iCs/>
          <w:sz w:val="28"/>
          <w:szCs w:val="28"/>
          <w:lang w:val="el-GR"/>
        </w:rPr>
        <w:t>Δημόσιων</w:t>
      </w:r>
      <w:r w:rsidR="00024338" w:rsidRPr="004236FD">
        <w:rPr>
          <w:rFonts w:ascii="Times New Roman" w:hAnsi="Times New Roman" w:cs="Times New Roman"/>
          <w:b/>
          <w:bCs/>
          <w:i/>
          <w:iCs/>
          <w:sz w:val="28"/>
          <w:szCs w:val="28"/>
          <w:lang w:val="el-GR"/>
        </w:rPr>
        <w:t xml:space="preserve"> </w:t>
      </w:r>
      <w:r w:rsidR="002244F5" w:rsidRPr="004236FD">
        <w:rPr>
          <w:rFonts w:ascii="Times New Roman" w:hAnsi="Times New Roman" w:cs="Times New Roman"/>
          <w:b/>
          <w:bCs/>
          <w:i/>
          <w:iCs/>
          <w:sz w:val="28"/>
          <w:szCs w:val="28"/>
          <w:lang w:val="el-GR"/>
        </w:rPr>
        <w:t>Υ</w:t>
      </w:r>
      <w:r w:rsidR="00024338" w:rsidRPr="004236FD">
        <w:rPr>
          <w:rFonts w:ascii="Times New Roman" w:hAnsi="Times New Roman" w:cs="Times New Roman"/>
          <w:b/>
          <w:bCs/>
          <w:i/>
          <w:iCs/>
          <w:sz w:val="28"/>
          <w:szCs w:val="28"/>
          <w:lang w:val="el-GR"/>
        </w:rPr>
        <w:t>παλλήλων) Κανονισμ</w:t>
      </w:r>
      <w:r w:rsidR="00126380" w:rsidRPr="004236FD">
        <w:rPr>
          <w:rFonts w:ascii="Times New Roman" w:hAnsi="Times New Roman" w:cs="Times New Roman"/>
          <w:b/>
          <w:bCs/>
          <w:i/>
          <w:iCs/>
          <w:sz w:val="28"/>
          <w:szCs w:val="28"/>
          <w:lang w:val="el-GR"/>
        </w:rPr>
        <w:t xml:space="preserve">ών </w:t>
      </w:r>
      <w:r w:rsidR="008C02A2" w:rsidRPr="004236FD">
        <w:rPr>
          <w:rFonts w:ascii="Times New Roman" w:hAnsi="Times New Roman" w:cs="Times New Roman"/>
          <w:b/>
          <w:bCs/>
          <w:i/>
          <w:iCs/>
          <w:sz w:val="28"/>
          <w:szCs w:val="28"/>
          <w:lang w:val="el-GR"/>
        </w:rPr>
        <w:t xml:space="preserve">1995 </w:t>
      </w:r>
      <w:r w:rsidR="004236FD">
        <w:rPr>
          <w:rFonts w:ascii="Times New Roman" w:hAnsi="Times New Roman" w:cs="Times New Roman"/>
          <w:sz w:val="28"/>
          <w:szCs w:val="28"/>
          <w:lang w:val="el-GR"/>
        </w:rPr>
        <w:t>(</w:t>
      </w:r>
      <w:r w:rsidR="00024338">
        <w:rPr>
          <w:rFonts w:ascii="Times New Roman" w:hAnsi="Times New Roman" w:cs="Times New Roman"/>
          <w:sz w:val="28"/>
          <w:szCs w:val="28"/>
          <w:lang w:val="el-GR"/>
        </w:rPr>
        <w:t>«</w:t>
      </w:r>
      <w:r w:rsidR="00024338" w:rsidRPr="00126380">
        <w:rPr>
          <w:rFonts w:ascii="Times New Roman" w:hAnsi="Times New Roman" w:cs="Times New Roman"/>
          <w:b/>
          <w:bCs/>
          <w:i/>
          <w:iCs/>
          <w:sz w:val="28"/>
          <w:szCs w:val="28"/>
          <w:lang w:val="el-GR"/>
        </w:rPr>
        <w:t>Κ.Δ.Π. 175/95</w:t>
      </w:r>
      <w:r w:rsidR="00126380" w:rsidRPr="004236FD">
        <w:rPr>
          <w:rFonts w:ascii="Times New Roman" w:hAnsi="Times New Roman" w:cs="Times New Roman"/>
          <w:sz w:val="28"/>
          <w:szCs w:val="28"/>
          <w:lang w:val="el-GR"/>
        </w:rPr>
        <w:t>»</w:t>
      </w:r>
      <w:r w:rsidR="004236FD">
        <w:rPr>
          <w:rFonts w:ascii="Times New Roman" w:hAnsi="Times New Roman" w:cs="Times New Roman"/>
          <w:sz w:val="28"/>
          <w:szCs w:val="28"/>
          <w:lang w:val="el-GR"/>
        </w:rPr>
        <w:t>)</w:t>
      </w:r>
      <w:r w:rsidR="00126380">
        <w:rPr>
          <w:rFonts w:ascii="Times New Roman" w:hAnsi="Times New Roman" w:cs="Times New Roman"/>
          <w:sz w:val="28"/>
          <w:szCs w:val="28"/>
          <w:lang w:val="el-GR"/>
        </w:rPr>
        <w:t xml:space="preserve"> </w:t>
      </w:r>
      <w:r w:rsidR="004236FD">
        <w:rPr>
          <w:rFonts w:ascii="Times New Roman" w:hAnsi="Times New Roman" w:cs="Times New Roman"/>
          <w:sz w:val="28"/>
          <w:szCs w:val="28"/>
          <w:lang w:val="el-GR"/>
        </w:rPr>
        <w:t>«</w:t>
      </w:r>
      <w:r w:rsidR="004236FD" w:rsidRPr="004236FD">
        <w:rPr>
          <w:rFonts w:ascii="Times New Roman" w:hAnsi="Times New Roman" w:cs="Times New Roman"/>
          <w:i/>
          <w:iCs/>
          <w:sz w:val="28"/>
          <w:szCs w:val="28"/>
          <w:lang w:val="el-GR"/>
        </w:rPr>
        <w:t>… δεν τυγχάνει εφαρμογής εφόσον δεν σχετίζεται με διαδικασίες προαγωγής</w:t>
      </w:r>
      <w:r w:rsidR="004236FD">
        <w:rPr>
          <w:rFonts w:ascii="Times New Roman" w:hAnsi="Times New Roman" w:cs="Times New Roman"/>
          <w:sz w:val="28"/>
          <w:szCs w:val="28"/>
          <w:lang w:val="el-GR"/>
        </w:rPr>
        <w:t>»</w:t>
      </w:r>
      <w:r>
        <w:rPr>
          <w:rFonts w:ascii="Times New Roman" w:hAnsi="Times New Roman" w:cs="Times New Roman"/>
          <w:sz w:val="28"/>
          <w:szCs w:val="28"/>
          <w:lang w:val="el-GR"/>
        </w:rPr>
        <w:t xml:space="preserve"> </w:t>
      </w:r>
      <w:r w:rsidR="00126380">
        <w:rPr>
          <w:rFonts w:ascii="Times New Roman" w:hAnsi="Times New Roman" w:cs="Times New Roman"/>
          <w:sz w:val="28"/>
          <w:szCs w:val="28"/>
          <w:lang w:val="el-GR"/>
        </w:rPr>
        <w:t>(</w:t>
      </w:r>
      <w:r w:rsidR="00126380" w:rsidRPr="00126380">
        <w:rPr>
          <w:rFonts w:ascii="Times New Roman" w:hAnsi="Times New Roman" w:cs="Times New Roman"/>
          <w:i/>
          <w:iCs/>
          <w:sz w:val="28"/>
          <w:szCs w:val="28"/>
          <w:lang w:val="el-GR"/>
        </w:rPr>
        <w:t>λόγος έφεσης 2</w:t>
      </w:r>
      <w:r w:rsidR="00126380">
        <w:rPr>
          <w:rFonts w:ascii="Times New Roman" w:hAnsi="Times New Roman" w:cs="Times New Roman"/>
          <w:sz w:val="28"/>
          <w:szCs w:val="28"/>
          <w:lang w:val="el-GR"/>
        </w:rPr>
        <w:t>)</w:t>
      </w:r>
      <w:r w:rsidR="004236FD">
        <w:rPr>
          <w:rFonts w:ascii="Times New Roman" w:hAnsi="Times New Roman" w:cs="Times New Roman"/>
          <w:sz w:val="28"/>
          <w:szCs w:val="28"/>
          <w:lang w:val="el-GR"/>
        </w:rPr>
        <w:t>.</w:t>
      </w:r>
      <w:r w:rsidR="008C02A2">
        <w:rPr>
          <w:rFonts w:ascii="Times New Roman" w:hAnsi="Times New Roman" w:cs="Times New Roman"/>
          <w:sz w:val="28"/>
          <w:szCs w:val="28"/>
          <w:lang w:val="el-GR"/>
        </w:rPr>
        <w:t xml:space="preserve"> </w:t>
      </w:r>
    </w:p>
    <w:p w14:paraId="3348DEA3" w14:textId="77777777" w:rsidR="002D044F" w:rsidRPr="00E81511" w:rsidRDefault="002D044F" w:rsidP="002D044F">
      <w:pPr>
        <w:spacing w:before="240" w:line="480" w:lineRule="auto"/>
        <w:ind w:firstLine="720"/>
        <w:jc w:val="both"/>
        <w:rPr>
          <w:rFonts w:ascii="Times New Roman" w:hAnsi="Times New Roman" w:cs="Times New Roman"/>
          <w:sz w:val="28"/>
          <w:szCs w:val="28"/>
          <w:lang w:val="el-GR"/>
        </w:rPr>
      </w:pPr>
      <w:r w:rsidRPr="00E81511">
        <w:rPr>
          <w:rFonts w:ascii="Times New Roman" w:hAnsi="Times New Roman" w:cs="Times New Roman"/>
          <w:sz w:val="28"/>
          <w:szCs w:val="28"/>
          <w:lang w:val="el-GR"/>
        </w:rPr>
        <w:t xml:space="preserve">Αποτιμήσαμε καθετί που μας τέθηκε, στην </w:t>
      </w:r>
      <w:r w:rsidRPr="00E81511">
        <w:rPr>
          <w:rFonts w:ascii="Times New Roman" w:hAnsi="Times New Roman" w:cs="Times New Roman"/>
          <w:i/>
          <w:iCs/>
          <w:sz w:val="28"/>
          <w:szCs w:val="28"/>
          <w:lang w:val="el-GR"/>
        </w:rPr>
        <w:t>πλήρη</w:t>
      </w:r>
      <w:r w:rsidRPr="00E81511">
        <w:rPr>
          <w:rFonts w:ascii="Times New Roman" w:hAnsi="Times New Roman" w:cs="Times New Roman"/>
          <w:sz w:val="28"/>
          <w:szCs w:val="28"/>
          <w:lang w:val="el-GR"/>
        </w:rPr>
        <w:t xml:space="preserve"> του μορφή.</w:t>
      </w:r>
    </w:p>
    <w:p w14:paraId="0D91E531" w14:textId="77777777" w:rsidR="002D044F" w:rsidRDefault="002D044F" w:rsidP="002D044F">
      <w:pPr>
        <w:spacing w:before="240" w:line="480" w:lineRule="auto"/>
        <w:ind w:firstLine="720"/>
        <w:jc w:val="both"/>
        <w:rPr>
          <w:rFonts w:ascii="Times New Roman" w:hAnsi="Times New Roman" w:cs="Times New Roman"/>
          <w:sz w:val="28"/>
          <w:szCs w:val="28"/>
          <w:lang w:val="el-GR"/>
        </w:rPr>
      </w:pPr>
      <w:r w:rsidRPr="00E81511">
        <w:rPr>
          <w:rFonts w:ascii="Times New Roman" w:hAnsi="Times New Roman" w:cs="Times New Roman"/>
          <w:sz w:val="28"/>
          <w:szCs w:val="28"/>
          <w:lang w:val="el-GR"/>
        </w:rPr>
        <w:t>Το ίδιο, και τις αγορεύσεις των μερών.</w:t>
      </w:r>
    </w:p>
    <w:p w14:paraId="58067D03" w14:textId="3700C7D5" w:rsidR="00731C18" w:rsidRDefault="00731C18" w:rsidP="002D044F">
      <w:pPr>
        <w:spacing w:before="24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Αρχίζουμε από τον </w:t>
      </w:r>
      <w:r w:rsidRPr="00731C18">
        <w:rPr>
          <w:rFonts w:ascii="Times New Roman" w:hAnsi="Times New Roman" w:cs="Times New Roman"/>
          <w:i/>
          <w:iCs/>
          <w:sz w:val="28"/>
          <w:szCs w:val="28"/>
          <w:lang w:val="el-GR"/>
        </w:rPr>
        <w:t>λόγο έφεσης 1</w:t>
      </w:r>
      <w:r>
        <w:rPr>
          <w:rFonts w:ascii="Times New Roman" w:hAnsi="Times New Roman" w:cs="Times New Roman"/>
          <w:sz w:val="28"/>
          <w:szCs w:val="28"/>
          <w:lang w:val="el-GR"/>
        </w:rPr>
        <w:t>.</w:t>
      </w:r>
    </w:p>
    <w:p w14:paraId="52CC52F5" w14:textId="5D395402" w:rsidR="006B171B" w:rsidRPr="006B171B" w:rsidRDefault="006B171B" w:rsidP="006B171B">
      <w:pPr>
        <w:spacing w:before="240" w:line="480" w:lineRule="auto"/>
        <w:ind w:firstLine="720"/>
        <w:jc w:val="both"/>
        <w:rPr>
          <w:rFonts w:ascii="Times New Roman" w:hAnsi="Times New Roman" w:cs="Times New Roman"/>
          <w:sz w:val="28"/>
          <w:szCs w:val="28"/>
          <w:lang w:val="el-GR"/>
        </w:rPr>
      </w:pPr>
      <w:r w:rsidRPr="006B171B">
        <w:rPr>
          <w:rFonts w:ascii="Times New Roman" w:hAnsi="Times New Roman" w:cs="Times New Roman"/>
          <w:sz w:val="28"/>
          <w:szCs w:val="28"/>
          <w:lang w:val="el-GR"/>
        </w:rPr>
        <w:t xml:space="preserve">Το </w:t>
      </w:r>
      <w:r w:rsidRPr="005A6DDF">
        <w:rPr>
          <w:rFonts w:ascii="Times New Roman" w:hAnsi="Times New Roman" w:cs="Times New Roman"/>
          <w:i/>
          <w:iCs/>
          <w:sz w:val="28"/>
          <w:szCs w:val="28"/>
          <w:lang w:val="el-GR"/>
        </w:rPr>
        <w:t>Διοικητικό Δικαστήριο</w:t>
      </w:r>
      <w:r w:rsidRPr="006B171B">
        <w:rPr>
          <w:rFonts w:ascii="Times New Roman" w:hAnsi="Times New Roman" w:cs="Times New Roman"/>
          <w:sz w:val="28"/>
          <w:szCs w:val="28"/>
          <w:lang w:val="el-GR"/>
        </w:rPr>
        <w:t xml:space="preserve"> </w:t>
      </w:r>
      <w:r w:rsidR="00CD6161" w:rsidRPr="006B171B">
        <w:rPr>
          <w:rFonts w:ascii="Times New Roman" w:hAnsi="Times New Roman" w:cs="Times New Roman"/>
          <w:sz w:val="28"/>
          <w:szCs w:val="28"/>
          <w:lang w:val="el-GR"/>
        </w:rPr>
        <w:t>εξακρίβωσε</w:t>
      </w:r>
      <w:r w:rsidR="00611B3F">
        <w:rPr>
          <w:rFonts w:ascii="Times New Roman" w:hAnsi="Times New Roman" w:cs="Times New Roman"/>
          <w:sz w:val="28"/>
          <w:szCs w:val="28"/>
          <w:lang w:val="el-GR"/>
        </w:rPr>
        <w:t>, ορθά,</w:t>
      </w:r>
      <w:r w:rsidRPr="006B171B">
        <w:rPr>
          <w:rFonts w:ascii="Times New Roman" w:hAnsi="Times New Roman" w:cs="Times New Roman"/>
          <w:sz w:val="28"/>
          <w:szCs w:val="28"/>
          <w:lang w:val="el-GR"/>
        </w:rPr>
        <w:t xml:space="preserve"> </w:t>
      </w:r>
      <w:r w:rsidRPr="006B171B">
        <w:rPr>
          <w:rFonts w:ascii="Times New Roman" w:eastAsia="Times New Roman" w:hAnsi="Times New Roman" w:cs="Times New Roman"/>
          <w:color w:val="000000"/>
          <w:kern w:val="0"/>
          <w:sz w:val="28"/>
          <w:szCs w:val="28"/>
          <w:lang w:val="el-GR"/>
          <w14:ligatures w14:val="none"/>
        </w:rPr>
        <w:t>από τους διοικητικούς φακέλους</w:t>
      </w:r>
      <w:r>
        <w:rPr>
          <w:rFonts w:ascii="Times New Roman" w:eastAsia="Times New Roman" w:hAnsi="Times New Roman" w:cs="Times New Roman"/>
          <w:color w:val="000000"/>
          <w:kern w:val="0"/>
          <w:sz w:val="28"/>
          <w:szCs w:val="28"/>
          <w:lang w:val="el-GR"/>
          <w14:ligatures w14:val="none"/>
        </w:rPr>
        <w:t xml:space="preserve"> (</w:t>
      </w:r>
      <w:r w:rsidR="005A6DDF" w:rsidRPr="00162A01">
        <w:rPr>
          <w:rFonts w:ascii="Times New Roman" w:eastAsia="Times New Roman" w:hAnsi="Times New Roman" w:cs="Times New Roman"/>
          <w:i/>
          <w:iCs/>
          <w:color w:val="000000"/>
          <w:kern w:val="0"/>
          <w:sz w:val="28"/>
          <w:szCs w:val="28"/>
          <w:lang w:val="el-GR"/>
          <w14:ligatures w14:val="none"/>
        </w:rPr>
        <w:t>Τ</w:t>
      </w:r>
      <w:r w:rsidRPr="00162A01">
        <w:rPr>
          <w:rFonts w:ascii="Times New Roman" w:eastAsia="Times New Roman" w:hAnsi="Times New Roman" w:cs="Times New Roman"/>
          <w:i/>
          <w:iCs/>
          <w:color w:val="000000"/>
          <w:kern w:val="0"/>
          <w:sz w:val="28"/>
          <w:szCs w:val="28"/>
          <w:lang w:val="el-GR"/>
          <w14:ligatures w14:val="none"/>
        </w:rPr>
        <w:t>εκμήρια 1Α-3Β</w:t>
      </w:r>
      <w:r>
        <w:rPr>
          <w:rFonts w:ascii="Times New Roman" w:eastAsia="Times New Roman" w:hAnsi="Times New Roman" w:cs="Times New Roman"/>
          <w:color w:val="000000"/>
          <w:kern w:val="0"/>
          <w:sz w:val="28"/>
          <w:szCs w:val="28"/>
          <w:lang w:val="el-GR"/>
          <w14:ligatures w14:val="none"/>
        </w:rPr>
        <w:t>), πως</w:t>
      </w:r>
      <w:r w:rsidRPr="006B171B">
        <w:rPr>
          <w:rFonts w:ascii="Times New Roman" w:eastAsia="Times New Roman" w:hAnsi="Times New Roman" w:cs="Times New Roman"/>
          <w:color w:val="000000"/>
          <w:kern w:val="0"/>
          <w:sz w:val="28"/>
          <w:szCs w:val="28"/>
          <w:lang w:val="el-GR"/>
          <w14:ligatures w14:val="none"/>
        </w:rPr>
        <w:t xml:space="preserve"> το </w:t>
      </w:r>
      <w:r w:rsidRPr="006B171B">
        <w:rPr>
          <w:rFonts w:ascii="Times New Roman" w:eastAsia="Times New Roman" w:hAnsi="Times New Roman" w:cs="Times New Roman"/>
          <w:i/>
          <w:iCs/>
          <w:color w:val="000000"/>
          <w:kern w:val="0"/>
          <w:sz w:val="28"/>
          <w:szCs w:val="28"/>
          <w:lang w:val="el-GR"/>
          <w14:ligatures w14:val="none"/>
        </w:rPr>
        <w:t>ΕΜ</w:t>
      </w:r>
      <w:r w:rsidR="005A6DDF">
        <w:rPr>
          <w:rFonts w:ascii="Times New Roman" w:eastAsia="Times New Roman" w:hAnsi="Times New Roman" w:cs="Times New Roman"/>
          <w:i/>
          <w:iCs/>
          <w:color w:val="000000"/>
          <w:kern w:val="0"/>
          <w:sz w:val="28"/>
          <w:szCs w:val="28"/>
          <w:lang w:val="el-GR"/>
          <w14:ligatures w14:val="none"/>
        </w:rPr>
        <w:t>2</w:t>
      </w:r>
      <w:r>
        <w:rPr>
          <w:rFonts w:ascii="Times New Roman" w:eastAsia="Times New Roman" w:hAnsi="Times New Roman" w:cs="Times New Roman"/>
          <w:color w:val="000000"/>
          <w:kern w:val="0"/>
          <w:sz w:val="28"/>
          <w:szCs w:val="28"/>
          <w:lang w:val="el-GR"/>
          <w14:ligatures w14:val="none"/>
        </w:rPr>
        <w:t xml:space="preserve"> </w:t>
      </w:r>
      <w:r w:rsidRPr="006B171B">
        <w:rPr>
          <w:rFonts w:ascii="Times New Roman" w:eastAsia="Times New Roman" w:hAnsi="Times New Roman" w:cs="Times New Roman"/>
          <w:color w:val="000000"/>
          <w:kern w:val="0"/>
          <w:sz w:val="28"/>
          <w:szCs w:val="28"/>
          <w:lang w:val="el-GR"/>
          <w14:ligatures w14:val="none"/>
        </w:rPr>
        <w:t>διορίστηκε στη θέση Ασφαλιστικού Λειτουργού στις 2.5.00,</w:t>
      </w:r>
      <w:r>
        <w:rPr>
          <w:rFonts w:ascii="Times New Roman" w:eastAsia="Times New Roman" w:hAnsi="Times New Roman" w:cs="Times New Roman"/>
          <w:color w:val="000000"/>
          <w:kern w:val="0"/>
          <w:sz w:val="28"/>
          <w:szCs w:val="28"/>
          <w:lang w:val="el-GR"/>
          <w14:ligatures w14:val="none"/>
        </w:rPr>
        <w:t xml:space="preserve"> το </w:t>
      </w:r>
      <w:r w:rsidRPr="00A11B4E">
        <w:rPr>
          <w:rFonts w:ascii="Times New Roman" w:eastAsia="Times New Roman" w:hAnsi="Times New Roman" w:cs="Times New Roman"/>
          <w:i/>
          <w:iCs/>
          <w:color w:val="000000"/>
          <w:kern w:val="0"/>
          <w:sz w:val="28"/>
          <w:szCs w:val="28"/>
          <w:lang w:val="el-GR"/>
          <w14:ligatures w14:val="none"/>
        </w:rPr>
        <w:t>ΕΜ1</w:t>
      </w:r>
      <w:r w:rsidRPr="006B171B">
        <w:rPr>
          <w:rFonts w:ascii="Times New Roman" w:eastAsia="Times New Roman" w:hAnsi="Times New Roman" w:cs="Times New Roman"/>
          <w:color w:val="000000"/>
          <w:kern w:val="0"/>
          <w:sz w:val="28"/>
          <w:szCs w:val="28"/>
          <w:lang w:val="el-GR"/>
          <w14:ligatures w14:val="none"/>
        </w:rPr>
        <w:t xml:space="preserve"> από 1.6.00</w:t>
      </w:r>
      <w:r w:rsidR="005A6DDF">
        <w:rPr>
          <w:rFonts w:ascii="Times New Roman" w:eastAsia="Times New Roman" w:hAnsi="Times New Roman" w:cs="Times New Roman"/>
          <w:color w:val="000000"/>
          <w:kern w:val="0"/>
          <w:sz w:val="28"/>
          <w:szCs w:val="28"/>
          <w:lang w:val="el-GR"/>
          <w14:ligatures w14:val="none"/>
        </w:rPr>
        <w:t>,</w:t>
      </w:r>
      <w:r w:rsidRPr="006B171B">
        <w:rPr>
          <w:rFonts w:ascii="Times New Roman" w:eastAsia="Times New Roman" w:hAnsi="Times New Roman" w:cs="Times New Roman"/>
          <w:color w:val="000000"/>
          <w:kern w:val="0"/>
          <w:sz w:val="28"/>
          <w:szCs w:val="28"/>
          <w:lang w:val="el-GR"/>
          <w14:ligatures w14:val="none"/>
        </w:rPr>
        <w:t xml:space="preserve"> </w:t>
      </w:r>
      <w:r w:rsidR="00CD6161">
        <w:rPr>
          <w:rFonts w:ascii="Times New Roman" w:eastAsia="Times New Roman" w:hAnsi="Times New Roman" w:cs="Times New Roman"/>
          <w:color w:val="000000"/>
          <w:kern w:val="0"/>
          <w:sz w:val="28"/>
          <w:szCs w:val="28"/>
          <w:lang w:val="el-GR"/>
          <w14:ligatures w14:val="none"/>
        </w:rPr>
        <w:t xml:space="preserve">και η </w:t>
      </w:r>
      <w:proofErr w:type="spellStart"/>
      <w:r w:rsidRPr="003D3ED8">
        <w:rPr>
          <w:rFonts w:ascii="Times New Roman" w:eastAsia="Times New Roman" w:hAnsi="Times New Roman" w:cs="Times New Roman"/>
          <w:i/>
          <w:iCs/>
          <w:color w:val="000000"/>
          <w:kern w:val="0"/>
          <w:sz w:val="28"/>
          <w:szCs w:val="28"/>
          <w:lang w:val="el-GR"/>
          <w14:ligatures w14:val="none"/>
        </w:rPr>
        <w:t>Εφεσείουσα</w:t>
      </w:r>
      <w:proofErr w:type="spellEnd"/>
      <w:r>
        <w:rPr>
          <w:rFonts w:ascii="Times New Roman" w:eastAsia="Times New Roman" w:hAnsi="Times New Roman" w:cs="Times New Roman"/>
          <w:color w:val="000000"/>
          <w:kern w:val="0"/>
          <w:sz w:val="28"/>
          <w:szCs w:val="28"/>
          <w:lang w:val="el-GR"/>
          <w14:ligatures w14:val="none"/>
        </w:rPr>
        <w:t xml:space="preserve"> </w:t>
      </w:r>
      <w:r w:rsidRPr="006B171B">
        <w:rPr>
          <w:rFonts w:ascii="Times New Roman" w:eastAsia="Times New Roman" w:hAnsi="Times New Roman" w:cs="Times New Roman"/>
          <w:color w:val="000000"/>
          <w:kern w:val="0"/>
          <w:sz w:val="28"/>
          <w:szCs w:val="28"/>
          <w:lang w:val="el-GR"/>
          <w14:ligatures w14:val="none"/>
        </w:rPr>
        <w:t>από 15.9.04.</w:t>
      </w:r>
    </w:p>
    <w:p w14:paraId="50BE1E4A" w14:textId="05ACCA9E" w:rsidR="0078033F" w:rsidRDefault="006B171B" w:rsidP="00EE7138">
      <w:pPr>
        <w:spacing w:before="240" w:line="480" w:lineRule="auto"/>
        <w:ind w:firstLine="720"/>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 xml:space="preserve">Το </w:t>
      </w:r>
      <w:r w:rsidRPr="00C904CB">
        <w:rPr>
          <w:rFonts w:ascii="Times New Roman" w:eastAsia="Times New Roman" w:hAnsi="Times New Roman" w:cs="Times New Roman"/>
          <w:i/>
          <w:iCs/>
          <w:color w:val="000000"/>
          <w:kern w:val="0"/>
          <w:sz w:val="28"/>
          <w:szCs w:val="28"/>
          <w:lang w:val="el-GR"/>
          <w14:ligatures w14:val="none"/>
        </w:rPr>
        <w:t>Διοικητικό Δικαστήριο</w:t>
      </w:r>
      <w:r w:rsidR="00615DC4">
        <w:rPr>
          <w:rFonts w:ascii="Times New Roman" w:eastAsia="Times New Roman" w:hAnsi="Times New Roman" w:cs="Times New Roman"/>
          <w:color w:val="000000"/>
          <w:kern w:val="0"/>
          <w:sz w:val="28"/>
          <w:szCs w:val="28"/>
          <w:lang w:val="el-GR"/>
          <w14:ligatures w14:val="none"/>
        </w:rPr>
        <w:t xml:space="preserve"> -</w:t>
      </w:r>
      <w:r>
        <w:rPr>
          <w:rFonts w:ascii="Times New Roman" w:eastAsia="Times New Roman" w:hAnsi="Times New Roman" w:cs="Times New Roman"/>
          <w:color w:val="000000"/>
          <w:kern w:val="0"/>
          <w:sz w:val="28"/>
          <w:szCs w:val="28"/>
          <w:lang w:val="el-GR"/>
          <w14:ligatures w14:val="none"/>
        </w:rPr>
        <w:t xml:space="preserve"> επισημαίνοντας </w:t>
      </w:r>
      <w:r w:rsidR="00CD6161">
        <w:rPr>
          <w:rFonts w:ascii="Times New Roman" w:eastAsia="Times New Roman" w:hAnsi="Times New Roman" w:cs="Times New Roman"/>
          <w:color w:val="000000"/>
          <w:kern w:val="0"/>
          <w:sz w:val="28"/>
          <w:szCs w:val="28"/>
          <w:lang w:val="el-GR"/>
          <w14:ligatures w14:val="none"/>
        </w:rPr>
        <w:t>κατά δική του ανεξάρτητη κρίση</w:t>
      </w:r>
      <w:r w:rsidR="00611B3F">
        <w:rPr>
          <w:rFonts w:ascii="Times New Roman" w:eastAsia="Times New Roman" w:hAnsi="Times New Roman" w:cs="Times New Roman"/>
          <w:color w:val="000000"/>
          <w:kern w:val="0"/>
          <w:sz w:val="28"/>
          <w:szCs w:val="28"/>
          <w:lang w:val="el-GR"/>
          <w14:ligatures w14:val="none"/>
        </w:rPr>
        <w:t>, και σωστά,</w:t>
      </w:r>
      <w:r w:rsidR="00CD6161">
        <w:rPr>
          <w:rFonts w:ascii="Times New Roman" w:eastAsia="Times New Roman" w:hAnsi="Times New Roman" w:cs="Times New Roman"/>
          <w:color w:val="000000"/>
          <w:kern w:val="0"/>
          <w:sz w:val="28"/>
          <w:szCs w:val="28"/>
          <w:lang w:val="el-GR"/>
          <w14:ligatures w14:val="none"/>
        </w:rPr>
        <w:t xml:space="preserve"> </w:t>
      </w:r>
      <w:r w:rsidR="006F5080">
        <w:rPr>
          <w:rFonts w:ascii="Times New Roman" w:eastAsia="Times New Roman" w:hAnsi="Times New Roman" w:cs="Times New Roman"/>
          <w:color w:val="000000"/>
          <w:kern w:val="0"/>
          <w:sz w:val="28"/>
          <w:szCs w:val="28"/>
          <w:lang w:val="el-GR"/>
          <w14:ligatures w14:val="none"/>
        </w:rPr>
        <w:t xml:space="preserve">πως </w:t>
      </w:r>
      <w:r>
        <w:rPr>
          <w:rFonts w:ascii="Times New Roman" w:eastAsia="Times New Roman" w:hAnsi="Times New Roman" w:cs="Times New Roman"/>
          <w:color w:val="000000"/>
          <w:kern w:val="0"/>
          <w:sz w:val="28"/>
          <w:szCs w:val="28"/>
          <w:lang w:val="el-GR"/>
          <w14:ligatures w14:val="none"/>
        </w:rPr>
        <w:t xml:space="preserve">η </w:t>
      </w:r>
      <w:proofErr w:type="spellStart"/>
      <w:r w:rsidRPr="003D3ED8">
        <w:rPr>
          <w:rFonts w:ascii="Times New Roman" w:eastAsia="Times New Roman" w:hAnsi="Times New Roman" w:cs="Times New Roman"/>
          <w:i/>
          <w:iCs/>
          <w:color w:val="000000"/>
          <w:kern w:val="0"/>
          <w:sz w:val="28"/>
          <w:szCs w:val="28"/>
          <w:lang w:val="el-GR"/>
          <w14:ligatures w14:val="none"/>
        </w:rPr>
        <w:t>Εφεσείουσα</w:t>
      </w:r>
      <w:proofErr w:type="spellEnd"/>
      <w:r>
        <w:rPr>
          <w:rFonts w:ascii="Times New Roman" w:eastAsia="Times New Roman" w:hAnsi="Times New Roman" w:cs="Times New Roman"/>
          <w:color w:val="000000"/>
          <w:kern w:val="0"/>
          <w:sz w:val="28"/>
          <w:szCs w:val="28"/>
          <w:lang w:val="el-GR"/>
          <w14:ligatures w14:val="none"/>
        </w:rPr>
        <w:t xml:space="preserve"> </w:t>
      </w:r>
      <w:r w:rsidR="00F86C1B">
        <w:rPr>
          <w:rFonts w:ascii="Times New Roman" w:eastAsia="Times New Roman" w:hAnsi="Times New Roman" w:cs="Times New Roman"/>
          <w:color w:val="000000"/>
          <w:kern w:val="0"/>
          <w:sz w:val="28"/>
          <w:szCs w:val="28"/>
          <w:lang w:val="el-GR"/>
          <w14:ligatures w14:val="none"/>
        </w:rPr>
        <w:t xml:space="preserve">παραδέχθηκε κατ’ ουσία </w:t>
      </w:r>
      <w:r w:rsidR="006F7297">
        <w:rPr>
          <w:rFonts w:ascii="Times New Roman" w:eastAsia="Times New Roman" w:hAnsi="Times New Roman" w:cs="Times New Roman"/>
          <w:color w:val="000000"/>
          <w:kern w:val="0"/>
          <w:sz w:val="28"/>
          <w:szCs w:val="28"/>
          <w:lang w:val="el-GR"/>
          <w14:ligatures w14:val="none"/>
        </w:rPr>
        <w:t>στη γραπτή της αγόρευση (όπως και ενώπιον μας εξάλλου)</w:t>
      </w:r>
      <w:r w:rsidR="006F5080">
        <w:rPr>
          <w:rFonts w:ascii="Times New Roman" w:eastAsia="Times New Roman" w:hAnsi="Times New Roman" w:cs="Times New Roman"/>
          <w:color w:val="000000"/>
          <w:kern w:val="0"/>
          <w:sz w:val="28"/>
          <w:szCs w:val="28"/>
          <w:lang w:val="el-GR"/>
          <w14:ligatures w14:val="none"/>
        </w:rPr>
        <w:t xml:space="preserve"> </w:t>
      </w:r>
      <w:r>
        <w:rPr>
          <w:rFonts w:ascii="Times New Roman" w:eastAsia="Times New Roman" w:hAnsi="Times New Roman" w:cs="Times New Roman"/>
          <w:color w:val="000000"/>
          <w:kern w:val="0"/>
          <w:sz w:val="28"/>
          <w:szCs w:val="28"/>
          <w:lang w:val="el-GR"/>
          <w14:ligatures w14:val="none"/>
        </w:rPr>
        <w:t xml:space="preserve">ότι δεν είχε συμπληρώσει </w:t>
      </w:r>
      <w:r w:rsidR="008A4BE7">
        <w:rPr>
          <w:rFonts w:ascii="Times New Roman" w:eastAsia="Times New Roman" w:hAnsi="Times New Roman" w:cs="Times New Roman"/>
          <w:color w:val="000000"/>
          <w:kern w:val="0"/>
          <w:sz w:val="28"/>
          <w:szCs w:val="28"/>
          <w:lang w:val="el-GR"/>
          <w14:ligatures w14:val="none"/>
        </w:rPr>
        <w:t>«</w:t>
      </w:r>
      <w:r w:rsidR="008A4BE7" w:rsidRPr="008A4BE7">
        <w:rPr>
          <w:rFonts w:ascii="Times New Roman" w:eastAsia="Times New Roman" w:hAnsi="Times New Roman" w:cs="Times New Roman"/>
          <w:i/>
          <w:iCs/>
          <w:color w:val="000000"/>
          <w:kern w:val="0"/>
          <w:sz w:val="28"/>
          <w:szCs w:val="28"/>
          <w:lang w:val="el-GR"/>
          <w14:ligatures w14:val="none"/>
        </w:rPr>
        <w:t xml:space="preserve">... </w:t>
      </w:r>
      <w:r w:rsidRPr="008A4BE7">
        <w:rPr>
          <w:rFonts w:ascii="Times New Roman" w:eastAsia="Times New Roman" w:hAnsi="Times New Roman" w:cs="Times New Roman"/>
          <w:i/>
          <w:iCs/>
          <w:color w:val="000000"/>
          <w:kern w:val="0"/>
          <w:sz w:val="28"/>
          <w:szCs w:val="28"/>
          <w:lang w:val="el-GR"/>
          <w14:ligatures w14:val="none"/>
        </w:rPr>
        <w:t xml:space="preserve">τα 11 </w:t>
      </w:r>
      <w:r w:rsidR="008A4BE7" w:rsidRPr="008A4BE7">
        <w:rPr>
          <w:rFonts w:ascii="Times New Roman" w:eastAsia="Times New Roman" w:hAnsi="Times New Roman" w:cs="Times New Roman"/>
          <w:i/>
          <w:iCs/>
          <w:color w:val="000000"/>
          <w:kern w:val="0"/>
          <w:sz w:val="28"/>
          <w:szCs w:val="28"/>
          <w:lang w:val="el-GR"/>
          <w14:ligatures w14:val="none"/>
        </w:rPr>
        <w:t xml:space="preserve">χρόνια </w:t>
      </w:r>
      <w:r w:rsidRPr="008A4BE7">
        <w:rPr>
          <w:rFonts w:ascii="Times New Roman" w:eastAsia="Times New Roman" w:hAnsi="Times New Roman" w:cs="Times New Roman"/>
          <w:i/>
          <w:iCs/>
          <w:color w:val="000000"/>
          <w:kern w:val="0"/>
          <w:sz w:val="28"/>
          <w:szCs w:val="28"/>
          <w:lang w:val="el-GR"/>
          <w14:ligatures w14:val="none"/>
        </w:rPr>
        <w:t xml:space="preserve">συνολικής υπηρεσίας </w:t>
      </w:r>
      <w:r w:rsidR="008A4BE7" w:rsidRPr="008A4BE7">
        <w:rPr>
          <w:rFonts w:ascii="Times New Roman" w:eastAsia="Times New Roman" w:hAnsi="Times New Roman" w:cs="Times New Roman"/>
          <w:i/>
          <w:iCs/>
          <w:color w:val="000000"/>
          <w:kern w:val="0"/>
          <w:sz w:val="28"/>
          <w:szCs w:val="28"/>
          <w:lang w:val="el-GR"/>
          <w14:ligatures w14:val="none"/>
        </w:rPr>
        <w:t>...</w:t>
      </w:r>
      <w:r w:rsidR="008A4BE7">
        <w:rPr>
          <w:rFonts w:ascii="Times New Roman" w:eastAsia="Times New Roman" w:hAnsi="Times New Roman" w:cs="Times New Roman"/>
          <w:color w:val="000000"/>
          <w:kern w:val="0"/>
          <w:sz w:val="28"/>
          <w:szCs w:val="28"/>
          <w:lang w:val="el-GR"/>
          <w14:ligatures w14:val="none"/>
        </w:rPr>
        <w:t xml:space="preserve">» στις </w:t>
      </w:r>
      <w:proofErr w:type="spellStart"/>
      <w:r w:rsidR="008A4BE7">
        <w:rPr>
          <w:rFonts w:ascii="Times New Roman" w:eastAsia="Times New Roman" w:hAnsi="Times New Roman" w:cs="Times New Roman"/>
          <w:color w:val="000000"/>
          <w:kern w:val="0"/>
          <w:sz w:val="28"/>
          <w:szCs w:val="28"/>
          <w:lang w:val="el-GR"/>
          <w14:ligatures w14:val="none"/>
        </w:rPr>
        <w:t>αφορώσες</w:t>
      </w:r>
      <w:proofErr w:type="spellEnd"/>
      <w:r w:rsidR="008A4BE7">
        <w:rPr>
          <w:rFonts w:ascii="Times New Roman" w:eastAsia="Times New Roman" w:hAnsi="Times New Roman" w:cs="Times New Roman"/>
          <w:color w:val="000000"/>
          <w:kern w:val="0"/>
          <w:sz w:val="28"/>
          <w:szCs w:val="28"/>
          <w:lang w:val="el-GR"/>
          <w14:ligatures w14:val="none"/>
        </w:rPr>
        <w:t xml:space="preserve"> θέσεις </w:t>
      </w:r>
      <w:r w:rsidR="00F86C1B">
        <w:rPr>
          <w:rFonts w:ascii="Times New Roman" w:eastAsia="Times New Roman" w:hAnsi="Times New Roman" w:cs="Times New Roman"/>
          <w:color w:val="000000"/>
          <w:kern w:val="0"/>
          <w:sz w:val="28"/>
          <w:szCs w:val="28"/>
          <w:lang w:val="el-GR"/>
          <w14:ligatures w14:val="none"/>
        </w:rPr>
        <w:t xml:space="preserve">κατά τους </w:t>
      </w:r>
      <w:r w:rsidR="00CD6161" w:rsidRPr="00CD6161">
        <w:rPr>
          <w:rFonts w:ascii="Times New Roman" w:eastAsia="Times New Roman" w:hAnsi="Times New Roman" w:cs="Times New Roman"/>
          <w:color w:val="000000"/>
          <w:kern w:val="0"/>
          <w:sz w:val="28"/>
          <w:szCs w:val="28"/>
          <w:lang w:val="el-GR"/>
          <w14:ligatures w14:val="none"/>
        </w:rPr>
        <w:t xml:space="preserve">ουσιώδεις χρόνους </w:t>
      </w:r>
      <w:r>
        <w:rPr>
          <w:rFonts w:ascii="Times New Roman" w:eastAsia="Times New Roman" w:hAnsi="Times New Roman" w:cs="Times New Roman"/>
          <w:color w:val="000000"/>
          <w:kern w:val="0"/>
          <w:sz w:val="28"/>
          <w:szCs w:val="28"/>
          <w:lang w:val="el-GR"/>
          <w14:ligatures w14:val="none"/>
        </w:rPr>
        <w:t xml:space="preserve">ως </w:t>
      </w:r>
      <w:r w:rsidR="00611B3F">
        <w:rPr>
          <w:rFonts w:ascii="Times New Roman" w:eastAsia="Times New Roman" w:hAnsi="Times New Roman" w:cs="Times New Roman"/>
          <w:color w:val="000000"/>
          <w:kern w:val="0"/>
          <w:sz w:val="28"/>
          <w:szCs w:val="28"/>
          <w:lang w:val="el-GR"/>
          <w14:ligatures w14:val="none"/>
        </w:rPr>
        <w:t>προϋπόθετε</w:t>
      </w:r>
      <w:r>
        <w:rPr>
          <w:rFonts w:ascii="Times New Roman" w:eastAsia="Times New Roman" w:hAnsi="Times New Roman" w:cs="Times New Roman"/>
          <w:color w:val="000000"/>
          <w:kern w:val="0"/>
          <w:sz w:val="28"/>
          <w:szCs w:val="28"/>
          <w:lang w:val="el-GR"/>
          <w14:ligatures w14:val="none"/>
        </w:rPr>
        <w:t xml:space="preserve"> η </w:t>
      </w:r>
      <w:r w:rsidR="003D3ED8" w:rsidRPr="003D3ED8">
        <w:rPr>
          <w:rFonts w:ascii="Times New Roman" w:eastAsia="Times New Roman" w:hAnsi="Times New Roman" w:cs="Times New Roman"/>
          <w:i/>
          <w:iCs/>
          <w:color w:val="000000"/>
          <w:kern w:val="0"/>
          <w:sz w:val="28"/>
          <w:szCs w:val="28"/>
          <w:lang w:val="el-GR"/>
          <w14:ligatures w14:val="none"/>
        </w:rPr>
        <w:t>Σ</w:t>
      </w:r>
      <w:r w:rsidRPr="003D3ED8">
        <w:rPr>
          <w:rFonts w:ascii="Times New Roman" w:eastAsia="Times New Roman" w:hAnsi="Times New Roman" w:cs="Times New Roman"/>
          <w:i/>
          <w:iCs/>
          <w:color w:val="000000"/>
          <w:kern w:val="0"/>
          <w:sz w:val="28"/>
          <w:szCs w:val="28"/>
          <w:lang w:val="el-GR"/>
          <w14:ligatures w14:val="none"/>
        </w:rPr>
        <w:t>ημείωση (β)</w:t>
      </w:r>
      <w:r w:rsidR="003D3ED8">
        <w:rPr>
          <w:rFonts w:ascii="Times New Roman" w:eastAsia="Times New Roman" w:hAnsi="Times New Roman" w:cs="Times New Roman"/>
          <w:color w:val="000000"/>
          <w:kern w:val="0"/>
          <w:sz w:val="28"/>
          <w:szCs w:val="28"/>
          <w:lang w:val="el-GR"/>
          <w14:ligatures w14:val="none"/>
        </w:rPr>
        <w:t xml:space="preserve"> του </w:t>
      </w:r>
      <w:r w:rsidR="003D3ED8" w:rsidRPr="003D3ED8">
        <w:rPr>
          <w:rFonts w:ascii="Times New Roman" w:eastAsia="Times New Roman" w:hAnsi="Times New Roman" w:cs="Times New Roman"/>
          <w:i/>
          <w:iCs/>
          <w:color w:val="000000"/>
          <w:kern w:val="0"/>
          <w:sz w:val="28"/>
          <w:szCs w:val="28"/>
          <w:lang w:val="el-GR"/>
          <w14:ligatures w14:val="none"/>
        </w:rPr>
        <w:t>Σχεδίου Υπηρεσίας</w:t>
      </w:r>
      <w:r w:rsidR="008A4BE7">
        <w:rPr>
          <w:rFonts w:ascii="Times New Roman" w:eastAsia="Times New Roman" w:hAnsi="Times New Roman" w:cs="Times New Roman"/>
          <w:color w:val="000000"/>
          <w:kern w:val="0"/>
          <w:sz w:val="28"/>
          <w:szCs w:val="28"/>
          <w:lang w:val="el-GR"/>
          <w14:ligatures w14:val="none"/>
        </w:rPr>
        <w:t xml:space="preserve">, </w:t>
      </w:r>
      <w:proofErr w:type="spellStart"/>
      <w:r w:rsidR="008A4BE7">
        <w:rPr>
          <w:rFonts w:ascii="Times New Roman" w:eastAsia="Times New Roman" w:hAnsi="Times New Roman" w:cs="Times New Roman"/>
          <w:color w:val="000000"/>
          <w:kern w:val="0"/>
          <w:sz w:val="28"/>
          <w:szCs w:val="28"/>
          <w:lang w:val="el-GR"/>
          <w14:ligatures w14:val="none"/>
        </w:rPr>
        <w:t>εξού</w:t>
      </w:r>
      <w:proofErr w:type="spellEnd"/>
      <w:r w:rsidR="008A4BE7">
        <w:rPr>
          <w:rFonts w:ascii="Times New Roman" w:eastAsia="Times New Roman" w:hAnsi="Times New Roman" w:cs="Times New Roman"/>
          <w:color w:val="000000"/>
          <w:kern w:val="0"/>
          <w:sz w:val="28"/>
          <w:szCs w:val="28"/>
          <w:lang w:val="el-GR"/>
          <w14:ligatures w14:val="none"/>
        </w:rPr>
        <w:t xml:space="preserve"> και «</w:t>
      </w:r>
      <w:r w:rsidR="008A4BE7" w:rsidRPr="008A4BE7">
        <w:rPr>
          <w:rFonts w:ascii="Times New Roman" w:eastAsia="Times New Roman" w:hAnsi="Times New Roman" w:cs="Times New Roman"/>
          <w:i/>
          <w:iCs/>
          <w:color w:val="000000"/>
          <w:kern w:val="0"/>
          <w:sz w:val="28"/>
          <w:szCs w:val="28"/>
          <w:lang w:val="el-GR"/>
          <w14:ligatures w14:val="none"/>
        </w:rPr>
        <w:t>...</w:t>
      </w:r>
      <w:r w:rsidR="008A4BE7">
        <w:rPr>
          <w:rFonts w:ascii="Times New Roman" w:eastAsia="Times New Roman" w:hAnsi="Times New Roman" w:cs="Times New Roman"/>
          <w:color w:val="000000"/>
          <w:kern w:val="0"/>
          <w:sz w:val="28"/>
          <w:szCs w:val="28"/>
          <w:lang w:val="el-GR"/>
          <w14:ligatures w14:val="none"/>
        </w:rPr>
        <w:t xml:space="preserve"> </w:t>
      </w:r>
      <w:r w:rsidR="008A4BE7" w:rsidRPr="008A4BE7">
        <w:rPr>
          <w:rFonts w:ascii="Times New Roman" w:eastAsia="Times New Roman" w:hAnsi="Times New Roman" w:cs="Times New Roman"/>
          <w:i/>
          <w:iCs/>
          <w:color w:val="000000"/>
          <w:kern w:val="0"/>
          <w:sz w:val="28"/>
          <w:szCs w:val="28"/>
          <w:lang w:val="el-GR"/>
          <w14:ligatures w14:val="none"/>
        </w:rPr>
        <w:lastRenderedPageBreak/>
        <w:t>αποκλείστηκε από τη διαδικασία ...</w:t>
      </w:r>
      <w:r w:rsidR="008A4BE7">
        <w:rPr>
          <w:rFonts w:ascii="Times New Roman" w:eastAsia="Times New Roman" w:hAnsi="Times New Roman" w:cs="Times New Roman"/>
          <w:color w:val="000000"/>
          <w:kern w:val="0"/>
          <w:sz w:val="28"/>
          <w:szCs w:val="28"/>
          <w:lang w:val="el-GR"/>
          <w14:ligatures w14:val="none"/>
        </w:rPr>
        <w:t>»</w:t>
      </w:r>
      <w:r w:rsidR="00615DC4">
        <w:rPr>
          <w:rFonts w:ascii="Times New Roman" w:eastAsia="Times New Roman" w:hAnsi="Times New Roman" w:cs="Times New Roman"/>
          <w:color w:val="000000"/>
          <w:kern w:val="0"/>
          <w:sz w:val="28"/>
          <w:szCs w:val="28"/>
          <w:lang w:val="el-GR"/>
          <w14:ligatures w14:val="none"/>
        </w:rPr>
        <w:t xml:space="preserve"> -</w:t>
      </w:r>
      <w:r w:rsidR="008A4BE7">
        <w:rPr>
          <w:rFonts w:ascii="Times New Roman" w:eastAsia="Times New Roman" w:hAnsi="Times New Roman" w:cs="Times New Roman"/>
          <w:color w:val="000000"/>
          <w:kern w:val="0"/>
          <w:sz w:val="28"/>
          <w:szCs w:val="28"/>
          <w:lang w:val="el-GR"/>
          <w14:ligatures w14:val="none"/>
        </w:rPr>
        <w:t xml:space="preserve"> </w:t>
      </w:r>
      <w:r w:rsidR="00C904CB">
        <w:rPr>
          <w:rFonts w:ascii="Times New Roman" w:eastAsia="Times New Roman" w:hAnsi="Times New Roman" w:cs="Times New Roman"/>
          <w:color w:val="000000"/>
          <w:kern w:val="0"/>
          <w:sz w:val="28"/>
          <w:szCs w:val="28"/>
          <w:lang w:val="el-GR"/>
          <w14:ligatures w14:val="none"/>
        </w:rPr>
        <w:t xml:space="preserve">επεξήγησε </w:t>
      </w:r>
      <w:r w:rsidR="00CD6161">
        <w:rPr>
          <w:rFonts w:ascii="Times New Roman" w:eastAsia="Times New Roman" w:hAnsi="Times New Roman" w:cs="Times New Roman"/>
          <w:color w:val="000000"/>
          <w:kern w:val="0"/>
          <w:sz w:val="28"/>
          <w:szCs w:val="28"/>
          <w:lang w:val="el-GR"/>
          <w14:ligatures w14:val="none"/>
        </w:rPr>
        <w:t xml:space="preserve">πως ό,τι </w:t>
      </w:r>
      <w:r w:rsidR="001031E4">
        <w:rPr>
          <w:rFonts w:ascii="Times New Roman" w:eastAsia="Times New Roman" w:hAnsi="Times New Roman" w:cs="Times New Roman"/>
          <w:color w:val="000000"/>
          <w:kern w:val="0"/>
          <w:sz w:val="28"/>
          <w:szCs w:val="28"/>
          <w:lang w:val="el-GR"/>
          <w14:ligatures w14:val="none"/>
        </w:rPr>
        <w:t xml:space="preserve">βασικά </w:t>
      </w:r>
      <w:r w:rsidR="00C904CB">
        <w:rPr>
          <w:rFonts w:ascii="Times New Roman" w:eastAsia="Times New Roman" w:hAnsi="Times New Roman" w:cs="Times New Roman"/>
          <w:color w:val="000000"/>
          <w:kern w:val="0"/>
          <w:sz w:val="28"/>
          <w:szCs w:val="28"/>
          <w:lang w:val="el-GR"/>
          <w14:ligatures w14:val="none"/>
        </w:rPr>
        <w:t>αμφισβητούσε</w:t>
      </w:r>
      <w:r w:rsidR="001031E4">
        <w:rPr>
          <w:rFonts w:ascii="Times New Roman" w:eastAsia="Times New Roman" w:hAnsi="Times New Roman" w:cs="Times New Roman"/>
          <w:color w:val="000000"/>
          <w:kern w:val="0"/>
          <w:sz w:val="28"/>
          <w:szCs w:val="28"/>
          <w:lang w:val="el-GR"/>
          <w14:ligatures w14:val="none"/>
        </w:rPr>
        <w:t xml:space="preserve"> η </w:t>
      </w:r>
      <w:proofErr w:type="spellStart"/>
      <w:r w:rsidR="001031E4" w:rsidRPr="001031E4">
        <w:rPr>
          <w:rFonts w:ascii="Times New Roman" w:eastAsia="Times New Roman" w:hAnsi="Times New Roman" w:cs="Times New Roman"/>
          <w:i/>
          <w:iCs/>
          <w:color w:val="000000"/>
          <w:kern w:val="0"/>
          <w:sz w:val="28"/>
          <w:szCs w:val="28"/>
          <w:lang w:val="el-GR"/>
          <w14:ligatures w14:val="none"/>
        </w:rPr>
        <w:t>Εφεσείουσα</w:t>
      </w:r>
      <w:proofErr w:type="spellEnd"/>
      <w:r w:rsidR="00C904CB">
        <w:rPr>
          <w:rFonts w:ascii="Times New Roman" w:eastAsia="Times New Roman" w:hAnsi="Times New Roman" w:cs="Times New Roman"/>
          <w:color w:val="000000"/>
          <w:kern w:val="0"/>
          <w:sz w:val="28"/>
          <w:szCs w:val="28"/>
          <w:lang w:val="el-GR"/>
          <w14:ligatures w14:val="none"/>
        </w:rPr>
        <w:t xml:space="preserve"> ήταν τη νομιμότητα του </w:t>
      </w:r>
      <w:r w:rsidR="00C904CB" w:rsidRPr="00C904CB">
        <w:rPr>
          <w:rFonts w:ascii="Times New Roman" w:eastAsia="Times New Roman" w:hAnsi="Times New Roman" w:cs="Times New Roman"/>
          <w:i/>
          <w:iCs/>
          <w:color w:val="000000"/>
          <w:kern w:val="0"/>
          <w:sz w:val="28"/>
          <w:szCs w:val="28"/>
          <w:lang w:val="el-GR"/>
          <w14:ligatures w14:val="none"/>
        </w:rPr>
        <w:t>Σχεδίου Υπηρεσίας</w:t>
      </w:r>
      <w:r w:rsidR="00C904CB">
        <w:rPr>
          <w:rFonts w:ascii="Times New Roman" w:eastAsia="Times New Roman" w:hAnsi="Times New Roman" w:cs="Times New Roman"/>
          <w:color w:val="000000"/>
          <w:kern w:val="0"/>
          <w:sz w:val="28"/>
          <w:szCs w:val="28"/>
          <w:lang w:val="el-GR"/>
          <w14:ligatures w14:val="none"/>
        </w:rPr>
        <w:t>, μια και κατά την άποψη της έπρεπε</w:t>
      </w:r>
      <w:r w:rsidR="005C19ED">
        <w:rPr>
          <w:rFonts w:ascii="Times New Roman" w:eastAsia="Times New Roman" w:hAnsi="Times New Roman" w:cs="Times New Roman"/>
          <w:color w:val="000000"/>
          <w:kern w:val="0"/>
          <w:sz w:val="28"/>
          <w:szCs w:val="28"/>
          <w:lang w:val="el-GR"/>
          <w14:ligatures w14:val="none"/>
        </w:rPr>
        <w:t xml:space="preserve">, </w:t>
      </w:r>
      <w:r w:rsidR="00BA6DD9">
        <w:rPr>
          <w:rFonts w:ascii="Times New Roman" w:eastAsia="Times New Roman" w:hAnsi="Times New Roman" w:cs="Times New Roman"/>
          <w:color w:val="000000"/>
          <w:kern w:val="0"/>
          <w:sz w:val="28"/>
          <w:szCs w:val="28"/>
          <w:lang w:val="el-GR"/>
          <w14:ligatures w14:val="none"/>
        </w:rPr>
        <w:t xml:space="preserve">βάσει των </w:t>
      </w:r>
      <w:r w:rsidR="005C19ED">
        <w:rPr>
          <w:rFonts w:ascii="Times New Roman" w:eastAsia="Times New Roman" w:hAnsi="Times New Roman" w:cs="Times New Roman"/>
          <w:color w:val="000000"/>
          <w:kern w:val="0"/>
          <w:sz w:val="28"/>
          <w:szCs w:val="28"/>
          <w:lang w:val="el-GR"/>
          <w14:ligatures w14:val="none"/>
        </w:rPr>
        <w:t>διαλαμβανόμεν</w:t>
      </w:r>
      <w:r w:rsidR="00BA6DD9">
        <w:rPr>
          <w:rFonts w:ascii="Times New Roman" w:eastAsia="Times New Roman" w:hAnsi="Times New Roman" w:cs="Times New Roman"/>
          <w:color w:val="000000"/>
          <w:kern w:val="0"/>
          <w:sz w:val="28"/>
          <w:szCs w:val="28"/>
          <w:lang w:val="el-GR"/>
          <w14:ligatures w14:val="none"/>
        </w:rPr>
        <w:t>ων</w:t>
      </w:r>
      <w:r w:rsidR="005C19ED">
        <w:rPr>
          <w:rFonts w:ascii="Times New Roman" w:eastAsia="Times New Roman" w:hAnsi="Times New Roman" w:cs="Times New Roman"/>
          <w:color w:val="000000"/>
          <w:kern w:val="0"/>
          <w:sz w:val="28"/>
          <w:szCs w:val="28"/>
          <w:lang w:val="el-GR"/>
          <w14:ligatures w14:val="none"/>
        </w:rPr>
        <w:t xml:space="preserve"> στον </w:t>
      </w:r>
      <w:r w:rsidR="005C19ED" w:rsidRPr="005C19ED">
        <w:rPr>
          <w:rFonts w:ascii="Times New Roman" w:eastAsia="Times New Roman" w:hAnsi="Times New Roman" w:cs="Times New Roman"/>
          <w:b/>
          <w:bCs/>
          <w:i/>
          <w:iCs/>
          <w:color w:val="000000"/>
          <w:kern w:val="0"/>
          <w:sz w:val="28"/>
          <w:szCs w:val="28"/>
          <w:lang w:val="el-GR"/>
          <w14:ligatures w14:val="none"/>
        </w:rPr>
        <w:t>Κανονισμ</w:t>
      </w:r>
      <w:r w:rsidR="005C19ED">
        <w:rPr>
          <w:rFonts w:ascii="Times New Roman" w:eastAsia="Times New Roman" w:hAnsi="Times New Roman" w:cs="Times New Roman"/>
          <w:b/>
          <w:bCs/>
          <w:i/>
          <w:iCs/>
          <w:color w:val="000000"/>
          <w:kern w:val="0"/>
          <w:sz w:val="28"/>
          <w:szCs w:val="28"/>
          <w:lang w:val="el-GR"/>
          <w14:ligatures w14:val="none"/>
        </w:rPr>
        <w:t>ό</w:t>
      </w:r>
      <w:r w:rsidR="005C19ED" w:rsidRPr="005C19ED">
        <w:rPr>
          <w:rFonts w:ascii="Times New Roman" w:eastAsia="Times New Roman" w:hAnsi="Times New Roman" w:cs="Times New Roman"/>
          <w:b/>
          <w:bCs/>
          <w:i/>
          <w:iCs/>
          <w:color w:val="000000"/>
          <w:kern w:val="0"/>
          <w:sz w:val="28"/>
          <w:szCs w:val="28"/>
          <w:lang w:val="el-GR"/>
          <w14:ligatures w14:val="none"/>
        </w:rPr>
        <w:t xml:space="preserve"> 30, Κ.Δ.Π. 175/95</w:t>
      </w:r>
      <w:r w:rsidR="005C19ED">
        <w:rPr>
          <w:rFonts w:ascii="Times New Roman" w:eastAsia="Times New Roman" w:hAnsi="Times New Roman" w:cs="Times New Roman"/>
          <w:color w:val="000000"/>
          <w:kern w:val="0"/>
          <w:sz w:val="28"/>
          <w:szCs w:val="28"/>
          <w:lang w:val="el-GR"/>
          <w14:ligatures w14:val="none"/>
        </w:rPr>
        <w:t>,</w:t>
      </w:r>
      <w:r w:rsidR="005C19ED" w:rsidRPr="005C19ED">
        <w:rPr>
          <w:rFonts w:ascii="Times New Roman" w:eastAsia="Times New Roman" w:hAnsi="Times New Roman" w:cs="Times New Roman"/>
          <w:color w:val="000000"/>
          <w:kern w:val="0"/>
          <w:sz w:val="28"/>
          <w:szCs w:val="28"/>
          <w:lang w:val="el-GR"/>
          <w14:ligatures w14:val="none"/>
        </w:rPr>
        <w:t xml:space="preserve"> </w:t>
      </w:r>
      <w:r w:rsidR="005C19ED" w:rsidRPr="005C19ED">
        <w:rPr>
          <w:rFonts w:ascii="Times New Roman" w:eastAsia="Times New Roman" w:hAnsi="Times New Roman" w:cs="Times New Roman"/>
          <w:color w:val="000000"/>
          <w:kern w:val="0"/>
          <w:sz w:val="28"/>
          <w:szCs w:val="28"/>
          <w:vertAlign w:val="superscript"/>
          <w:lang w:val="el-GR"/>
          <w14:ligatures w14:val="none"/>
        </w:rPr>
        <w:footnoteReference w:id="1"/>
      </w:r>
      <w:r w:rsidR="005C19ED" w:rsidRPr="005C19ED">
        <w:rPr>
          <w:rFonts w:ascii="Times New Roman" w:eastAsia="Times New Roman" w:hAnsi="Times New Roman" w:cs="Times New Roman"/>
          <w:color w:val="000000"/>
          <w:kern w:val="0"/>
          <w:sz w:val="28"/>
          <w:szCs w:val="28"/>
          <w:lang w:val="el-GR"/>
          <w14:ligatures w14:val="none"/>
        </w:rPr>
        <w:t xml:space="preserve"> </w:t>
      </w:r>
      <w:r w:rsidR="00C904CB">
        <w:rPr>
          <w:rFonts w:ascii="Times New Roman" w:eastAsia="Times New Roman" w:hAnsi="Times New Roman" w:cs="Times New Roman"/>
          <w:color w:val="000000"/>
          <w:kern w:val="0"/>
          <w:sz w:val="28"/>
          <w:szCs w:val="28"/>
          <w:lang w:val="el-GR"/>
          <w14:ligatures w14:val="none"/>
        </w:rPr>
        <w:t>ο</w:t>
      </w:r>
      <w:r w:rsidR="006F7297">
        <w:rPr>
          <w:rFonts w:ascii="Times New Roman" w:eastAsia="Times New Roman" w:hAnsi="Times New Roman" w:cs="Times New Roman"/>
          <w:color w:val="000000"/>
          <w:kern w:val="0"/>
          <w:sz w:val="28"/>
          <w:szCs w:val="28"/>
          <w:lang w:val="el-GR"/>
          <w14:ligatures w14:val="none"/>
        </w:rPr>
        <w:t>ι</w:t>
      </w:r>
      <w:r w:rsidR="00C904CB">
        <w:rPr>
          <w:rFonts w:ascii="Times New Roman" w:eastAsia="Times New Roman" w:hAnsi="Times New Roman" w:cs="Times New Roman"/>
          <w:color w:val="000000"/>
          <w:kern w:val="0"/>
          <w:sz w:val="28"/>
          <w:szCs w:val="28"/>
          <w:lang w:val="el-GR"/>
          <w14:ligatures w14:val="none"/>
        </w:rPr>
        <w:t xml:space="preserve"> </w:t>
      </w:r>
      <w:r w:rsidR="006F7297">
        <w:rPr>
          <w:rFonts w:ascii="Times New Roman" w:eastAsia="Times New Roman" w:hAnsi="Times New Roman" w:cs="Times New Roman"/>
          <w:color w:val="000000"/>
          <w:kern w:val="0"/>
          <w:sz w:val="28"/>
          <w:szCs w:val="28"/>
          <w:lang w:val="el-GR"/>
          <w14:ligatures w14:val="none"/>
        </w:rPr>
        <w:t>υποψήφιοι</w:t>
      </w:r>
      <w:r w:rsidR="00B85814">
        <w:rPr>
          <w:rFonts w:ascii="Times New Roman" w:eastAsia="Times New Roman" w:hAnsi="Times New Roman" w:cs="Times New Roman"/>
          <w:color w:val="000000"/>
          <w:kern w:val="0"/>
          <w:sz w:val="28"/>
          <w:szCs w:val="28"/>
          <w:lang w:val="el-GR"/>
          <w14:ligatures w14:val="none"/>
        </w:rPr>
        <w:t xml:space="preserve"> υπάλληλοι</w:t>
      </w:r>
      <w:r w:rsidR="00C904CB">
        <w:rPr>
          <w:rFonts w:ascii="Times New Roman" w:eastAsia="Times New Roman" w:hAnsi="Times New Roman" w:cs="Times New Roman"/>
          <w:color w:val="000000"/>
          <w:kern w:val="0"/>
          <w:sz w:val="28"/>
          <w:szCs w:val="28"/>
          <w:lang w:val="el-GR"/>
          <w14:ligatures w14:val="none"/>
        </w:rPr>
        <w:t xml:space="preserve"> να εξαντλήσ</w:t>
      </w:r>
      <w:r w:rsidR="006F7297">
        <w:rPr>
          <w:rFonts w:ascii="Times New Roman" w:eastAsia="Times New Roman" w:hAnsi="Times New Roman" w:cs="Times New Roman"/>
          <w:color w:val="000000"/>
          <w:kern w:val="0"/>
          <w:sz w:val="28"/>
          <w:szCs w:val="28"/>
          <w:lang w:val="el-GR"/>
          <w14:ligatures w14:val="none"/>
        </w:rPr>
        <w:t>ουν</w:t>
      </w:r>
      <w:r w:rsidR="00C904CB">
        <w:rPr>
          <w:rFonts w:ascii="Times New Roman" w:eastAsia="Times New Roman" w:hAnsi="Times New Roman" w:cs="Times New Roman"/>
          <w:color w:val="000000"/>
          <w:kern w:val="0"/>
          <w:sz w:val="28"/>
          <w:szCs w:val="28"/>
          <w:lang w:val="el-GR"/>
          <w14:ligatures w14:val="none"/>
        </w:rPr>
        <w:t xml:space="preserve"> τη χαμηλότερη κλίμακα</w:t>
      </w:r>
      <w:r w:rsidR="00B66BCF">
        <w:rPr>
          <w:rFonts w:ascii="Times New Roman" w:eastAsia="Times New Roman" w:hAnsi="Times New Roman" w:cs="Times New Roman"/>
          <w:color w:val="000000"/>
          <w:kern w:val="0"/>
          <w:sz w:val="28"/>
          <w:szCs w:val="28"/>
          <w:lang w:val="el-GR"/>
          <w14:ligatures w14:val="none"/>
        </w:rPr>
        <w:t xml:space="preserve"> </w:t>
      </w:r>
      <w:r w:rsidR="005C19ED">
        <w:rPr>
          <w:rFonts w:ascii="Times New Roman" w:eastAsia="Times New Roman" w:hAnsi="Times New Roman" w:cs="Times New Roman"/>
          <w:color w:val="000000"/>
          <w:kern w:val="0"/>
          <w:sz w:val="28"/>
          <w:szCs w:val="28"/>
          <w:lang w:val="el-GR"/>
          <w14:ligatures w14:val="none"/>
        </w:rPr>
        <w:t xml:space="preserve">προτού </w:t>
      </w:r>
      <w:r w:rsidR="00B85814">
        <w:rPr>
          <w:rFonts w:ascii="Times New Roman" w:eastAsia="Times New Roman" w:hAnsi="Times New Roman" w:cs="Times New Roman"/>
          <w:color w:val="000000"/>
          <w:kern w:val="0"/>
          <w:sz w:val="28"/>
          <w:szCs w:val="28"/>
          <w:lang w:val="el-GR"/>
          <w14:ligatures w14:val="none"/>
        </w:rPr>
        <w:t>προχωρήσουν στην «</w:t>
      </w:r>
      <w:r w:rsidR="00B85814" w:rsidRPr="00B85814">
        <w:rPr>
          <w:rFonts w:ascii="Times New Roman" w:eastAsia="Times New Roman" w:hAnsi="Times New Roman" w:cs="Times New Roman"/>
          <w:i/>
          <w:iCs/>
          <w:color w:val="000000"/>
          <w:kern w:val="0"/>
          <w:sz w:val="28"/>
          <w:szCs w:val="28"/>
          <w:lang w:val="el-GR"/>
          <w14:ligatures w14:val="none"/>
        </w:rPr>
        <w:t>... ψηλότερη κλίμακα των συνδυασμένων ... κλιμάκων ...</w:t>
      </w:r>
      <w:r w:rsidR="00B85814">
        <w:rPr>
          <w:rFonts w:ascii="Times New Roman" w:eastAsia="Times New Roman" w:hAnsi="Times New Roman" w:cs="Times New Roman"/>
          <w:color w:val="000000"/>
          <w:kern w:val="0"/>
          <w:sz w:val="28"/>
          <w:szCs w:val="28"/>
          <w:lang w:val="el-GR"/>
          <w14:ligatures w14:val="none"/>
        </w:rPr>
        <w:t>».</w:t>
      </w:r>
    </w:p>
    <w:p w14:paraId="32945CD4" w14:textId="7AA33747" w:rsidR="00C904CB" w:rsidRDefault="00C904CB" w:rsidP="00EE7138">
      <w:pPr>
        <w:spacing w:before="240" w:line="480" w:lineRule="auto"/>
        <w:ind w:firstLine="720"/>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 xml:space="preserve">Το </w:t>
      </w:r>
      <w:r w:rsidRPr="005A6DDF">
        <w:rPr>
          <w:rFonts w:ascii="Times New Roman" w:eastAsia="Times New Roman" w:hAnsi="Times New Roman" w:cs="Times New Roman"/>
          <w:i/>
          <w:iCs/>
          <w:color w:val="000000"/>
          <w:kern w:val="0"/>
          <w:sz w:val="28"/>
          <w:szCs w:val="28"/>
          <w:lang w:val="el-GR"/>
          <w14:ligatures w14:val="none"/>
        </w:rPr>
        <w:t>Διοικητικό Δικαστήριο</w:t>
      </w:r>
      <w:r>
        <w:rPr>
          <w:rFonts w:ascii="Times New Roman" w:eastAsia="Times New Roman" w:hAnsi="Times New Roman" w:cs="Times New Roman"/>
          <w:color w:val="000000"/>
          <w:kern w:val="0"/>
          <w:sz w:val="28"/>
          <w:szCs w:val="28"/>
          <w:lang w:val="el-GR"/>
          <w14:ligatures w14:val="none"/>
        </w:rPr>
        <w:t>, επιλαμβανόμενο του ζητήματος</w:t>
      </w:r>
      <w:r w:rsidR="005A6DDF">
        <w:rPr>
          <w:rFonts w:ascii="Times New Roman" w:eastAsia="Times New Roman" w:hAnsi="Times New Roman" w:cs="Times New Roman"/>
          <w:color w:val="000000"/>
          <w:kern w:val="0"/>
          <w:sz w:val="28"/>
          <w:szCs w:val="28"/>
          <w:lang w:val="el-GR"/>
          <w14:ligatures w14:val="none"/>
        </w:rPr>
        <w:t>,</w:t>
      </w:r>
      <w:r>
        <w:rPr>
          <w:rFonts w:ascii="Times New Roman" w:eastAsia="Times New Roman" w:hAnsi="Times New Roman" w:cs="Times New Roman"/>
          <w:color w:val="000000"/>
          <w:kern w:val="0"/>
          <w:sz w:val="28"/>
          <w:szCs w:val="28"/>
          <w:lang w:val="el-GR"/>
          <w14:ligatures w14:val="none"/>
        </w:rPr>
        <w:t xml:space="preserve"> είπε και αυτά:</w:t>
      </w:r>
    </w:p>
    <w:p w14:paraId="5EFE6AA3" w14:textId="2877F5AC" w:rsidR="00C904CB" w:rsidRPr="000612C2" w:rsidRDefault="00C904CB" w:rsidP="00EE7138">
      <w:pPr>
        <w:spacing w:before="240" w:line="330" w:lineRule="atLeast"/>
        <w:ind w:left="720"/>
        <w:jc w:val="both"/>
        <w:rPr>
          <w:rFonts w:ascii="Times New Roman" w:eastAsia="Times New Roman" w:hAnsi="Times New Roman" w:cs="Times New Roman"/>
          <w:i/>
          <w:iCs/>
          <w:color w:val="000000"/>
          <w:kern w:val="0"/>
          <w:sz w:val="28"/>
          <w:szCs w:val="28"/>
          <w:lang w:val="el-GR"/>
          <w14:ligatures w14:val="none"/>
        </w:rPr>
      </w:pPr>
      <w:r w:rsidRPr="000612C2">
        <w:rPr>
          <w:rFonts w:ascii="Times New Roman" w:eastAsia="Times New Roman" w:hAnsi="Times New Roman" w:cs="Times New Roman"/>
          <w:color w:val="000000"/>
          <w:kern w:val="0"/>
          <w:sz w:val="28"/>
          <w:szCs w:val="28"/>
          <w:lang w:val="el-GR"/>
          <w14:ligatures w14:val="none"/>
        </w:rPr>
        <w:t>«</w:t>
      </w:r>
      <w:r w:rsidR="005A6DDF" w:rsidRPr="000612C2">
        <w:rPr>
          <w:rFonts w:ascii="Times New Roman" w:eastAsia="Times New Roman" w:hAnsi="Times New Roman" w:cs="Times New Roman"/>
          <w:color w:val="000000"/>
          <w:kern w:val="0"/>
          <w:sz w:val="28"/>
          <w:szCs w:val="28"/>
          <w:lang w:val="el-GR"/>
          <w14:ligatures w14:val="none"/>
        </w:rPr>
        <w:t xml:space="preserve">[…] </w:t>
      </w:r>
      <w:r w:rsidRPr="000612C2">
        <w:rPr>
          <w:rFonts w:ascii="Times New Roman" w:eastAsia="Times New Roman" w:hAnsi="Times New Roman" w:cs="Times New Roman"/>
          <w:i/>
          <w:iCs/>
          <w:color w:val="000000"/>
          <w:kern w:val="0"/>
          <w:sz w:val="28"/>
          <w:szCs w:val="28"/>
          <w:lang w:val="el-GR"/>
          <w14:ligatures w14:val="none"/>
        </w:rPr>
        <w:t xml:space="preserve">Όπως υποδεικνύει η συνήγορος της </w:t>
      </w:r>
      <w:proofErr w:type="spellStart"/>
      <w:r w:rsidRPr="000612C2">
        <w:rPr>
          <w:rFonts w:ascii="Times New Roman" w:eastAsia="Times New Roman" w:hAnsi="Times New Roman" w:cs="Times New Roman"/>
          <w:i/>
          <w:iCs/>
          <w:color w:val="000000"/>
          <w:kern w:val="0"/>
          <w:sz w:val="28"/>
          <w:szCs w:val="28"/>
          <w:lang w:val="el-GR"/>
          <w14:ligatures w14:val="none"/>
        </w:rPr>
        <w:t>αιτήτριας</w:t>
      </w:r>
      <w:proofErr w:type="spellEnd"/>
      <w:r w:rsidRPr="000612C2">
        <w:rPr>
          <w:rFonts w:ascii="Times New Roman" w:eastAsia="Times New Roman" w:hAnsi="Times New Roman" w:cs="Times New Roman"/>
          <w:i/>
          <w:iCs/>
          <w:color w:val="000000"/>
          <w:kern w:val="0"/>
          <w:sz w:val="28"/>
          <w:szCs w:val="28"/>
          <w:lang w:val="el-GR"/>
          <w14:ligatures w14:val="none"/>
        </w:rPr>
        <w:t xml:space="preserve"> στην απαντητική της αγόρευση, εφόσον το σχέδιο υπηρεσίας δεν μπορεί να προσβληθεί ανεξάρτητα, οιοιδήποτε ισχυρισμοί αφορούν στο σχέδιο υπηρεσίας μπορούν να προωθηθούν μόνο στο πλαίσιο προσβολής διαδικασίας προαγωγής και επομένως η </w:t>
      </w:r>
      <w:proofErr w:type="spellStart"/>
      <w:r w:rsidRPr="000612C2">
        <w:rPr>
          <w:rFonts w:ascii="Times New Roman" w:eastAsia="Times New Roman" w:hAnsi="Times New Roman" w:cs="Times New Roman"/>
          <w:i/>
          <w:iCs/>
          <w:color w:val="000000"/>
          <w:kern w:val="0"/>
          <w:sz w:val="28"/>
          <w:szCs w:val="28"/>
          <w:lang w:val="el-GR"/>
          <w14:ligatures w14:val="none"/>
        </w:rPr>
        <w:t>αιτήτρια</w:t>
      </w:r>
      <w:proofErr w:type="spellEnd"/>
      <w:r w:rsidRPr="000612C2">
        <w:rPr>
          <w:rFonts w:ascii="Times New Roman" w:eastAsia="Times New Roman" w:hAnsi="Times New Roman" w:cs="Times New Roman"/>
          <w:i/>
          <w:iCs/>
          <w:color w:val="000000"/>
          <w:kern w:val="0"/>
          <w:sz w:val="28"/>
          <w:szCs w:val="28"/>
          <w:lang w:val="el-GR"/>
          <w14:ligatures w14:val="none"/>
        </w:rPr>
        <w:t xml:space="preserve"> έχει το απαιτούμενο έννομο συμφέρον.</w:t>
      </w:r>
    </w:p>
    <w:p w14:paraId="614DCA7A" w14:textId="77777777" w:rsidR="00C904CB" w:rsidRPr="000612C2" w:rsidRDefault="00C904CB" w:rsidP="00C904CB">
      <w:pPr>
        <w:spacing w:line="330" w:lineRule="atLeast"/>
        <w:ind w:left="720"/>
        <w:jc w:val="both"/>
        <w:rPr>
          <w:rFonts w:ascii="Times New Roman" w:eastAsia="Times New Roman" w:hAnsi="Times New Roman" w:cs="Times New Roman"/>
          <w:i/>
          <w:iCs/>
          <w:color w:val="000000"/>
          <w:kern w:val="0"/>
          <w:sz w:val="28"/>
          <w:szCs w:val="28"/>
          <w:lang w:val="el-GR"/>
          <w14:ligatures w14:val="none"/>
        </w:rPr>
      </w:pPr>
      <w:r w:rsidRPr="000612C2">
        <w:rPr>
          <w:rFonts w:ascii="Times New Roman" w:eastAsia="Times New Roman" w:hAnsi="Times New Roman" w:cs="Times New Roman"/>
          <w:i/>
          <w:iCs/>
          <w:color w:val="000000"/>
          <w:kern w:val="0"/>
          <w:sz w:val="28"/>
          <w:szCs w:val="28"/>
          <w:lang w:val="el-GR"/>
          <w14:ligatures w14:val="none"/>
        </w:rPr>
        <w:t xml:space="preserve">Η </w:t>
      </w:r>
      <w:proofErr w:type="spellStart"/>
      <w:r w:rsidRPr="000612C2">
        <w:rPr>
          <w:rFonts w:ascii="Times New Roman" w:eastAsia="Times New Roman" w:hAnsi="Times New Roman" w:cs="Times New Roman"/>
          <w:i/>
          <w:iCs/>
          <w:color w:val="000000"/>
          <w:kern w:val="0"/>
          <w:sz w:val="28"/>
          <w:szCs w:val="28"/>
          <w:lang w:val="el-GR"/>
          <w14:ligatures w14:val="none"/>
        </w:rPr>
        <w:t>αιτήτρια</w:t>
      </w:r>
      <w:proofErr w:type="spellEnd"/>
      <w:r w:rsidRPr="000612C2">
        <w:rPr>
          <w:rFonts w:ascii="Times New Roman" w:eastAsia="Times New Roman" w:hAnsi="Times New Roman" w:cs="Times New Roman"/>
          <w:i/>
          <w:iCs/>
          <w:color w:val="000000"/>
          <w:kern w:val="0"/>
          <w:sz w:val="28"/>
          <w:szCs w:val="28"/>
          <w:lang w:val="el-GR"/>
          <w14:ligatures w14:val="none"/>
        </w:rPr>
        <w:t>, ουσιαστικά, προωθεί ένα μόνο λόγο ακύρωσης μέσω του οποίου αυτό που επιδιώκει είναι η ακύρωση της σημείωσης (β) του σχεδίου υπηρεσίας στην βάση του ότι τα ενδιαφερόμενα μέρη δεν ανελίχθηκαν στις βαθμίδες της θέσης που κατείχαν προηγουμένως.</w:t>
      </w:r>
    </w:p>
    <w:p w14:paraId="005D8D4E" w14:textId="77777777" w:rsidR="00C904CB" w:rsidRPr="000612C2" w:rsidRDefault="00C904CB" w:rsidP="00C904CB">
      <w:pPr>
        <w:spacing w:line="330" w:lineRule="atLeast"/>
        <w:ind w:left="720"/>
        <w:jc w:val="both"/>
        <w:rPr>
          <w:rFonts w:ascii="Times New Roman" w:eastAsia="Times New Roman" w:hAnsi="Times New Roman" w:cs="Times New Roman"/>
          <w:i/>
          <w:iCs/>
          <w:color w:val="000000"/>
          <w:kern w:val="0"/>
          <w:sz w:val="28"/>
          <w:szCs w:val="28"/>
          <w:lang w:val="el-GR"/>
          <w14:ligatures w14:val="none"/>
        </w:rPr>
      </w:pPr>
      <w:r w:rsidRPr="000612C2">
        <w:rPr>
          <w:rFonts w:ascii="Times New Roman" w:eastAsia="Times New Roman" w:hAnsi="Times New Roman" w:cs="Times New Roman"/>
          <w:i/>
          <w:iCs/>
          <w:color w:val="000000"/>
          <w:kern w:val="0"/>
          <w:sz w:val="28"/>
          <w:szCs w:val="28"/>
          <w:lang w:val="el-GR"/>
          <w14:ligatures w14:val="none"/>
        </w:rPr>
        <w:t xml:space="preserve">Εκτός του ότι - όπως ορθά υποδεικνύει ο συνήγορος της καθ' ης η αίτηση - ο Κανονισμός 30 δεν τυγχάνει εφαρμογής στην παρούσα περίπτωση εφόσον προνοεί για τον τρόπο μισθοδοτικής ανέλιξης ενός υπαλλήλου σε συνδυασμένες κλίμακες και δεν σχετίζεται με διαδικασίες προαγωγής, προκύπτει επίσης ζήτημα κατά πόσο η ίδια η </w:t>
      </w:r>
      <w:proofErr w:type="spellStart"/>
      <w:r w:rsidRPr="000612C2">
        <w:rPr>
          <w:rFonts w:ascii="Times New Roman" w:eastAsia="Times New Roman" w:hAnsi="Times New Roman" w:cs="Times New Roman"/>
          <w:i/>
          <w:iCs/>
          <w:color w:val="000000"/>
          <w:kern w:val="0"/>
          <w:sz w:val="28"/>
          <w:szCs w:val="28"/>
          <w:lang w:val="el-GR"/>
          <w14:ligatures w14:val="none"/>
        </w:rPr>
        <w:t>αιτήτρια</w:t>
      </w:r>
      <w:proofErr w:type="spellEnd"/>
      <w:r w:rsidRPr="000612C2">
        <w:rPr>
          <w:rFonts w:ascii="Times New Roman" w:eastAsia="Times New Roman" w:hAnsi="Times New Roman" w:cs="Times New Roman"/>
          <w:i/>
          <w:iCs/>
          <w:color w:val="000000"/>
          <w:kern w:val="0"/>
          <w:sz w:val="28"/>
          <w:szCs w:val="28"/>
          <w:lang w:val="el-GR"/>
          <w14:ligatures w14:val="none"/>
        </w:rPr>
        <w:t xml:space="preserve"> θα ωφεληθεί από τυχόν επιτυχία του ισχυρισμού της και ακύρωση της σημείωσης (β).</w:t>
      </w:r>
    </w:p>
    <w:p w14:paraId="20029ACA" w14:textId="552C96C5" w:rsidR="00C904CB" w:rsidRPr="000612C2" w:rsidRDefault="00C904CB" w:rsidP="00C904CB">
      <w:pPr>
        <w:spacing w:line="330" w:lineRule="atLeast"/>
        <w:ind w:left="720"/>
        <w:jc w:val="both"/>
        <w:rPr>
          <w:rFonts w:ascii="Times New Roman" w:eastAsia="Times New Roman" w:hAnsi="Times New Roman" w:cs="Times New Roman"/>
          <w:i/>
          <w:iCs/>
          <w:color w:val="000000"/>
          <w:kern w:val="0"/>
          <w:sz w:val="28"/>
          <w:szCs w:val="28"/>
          <w:lang w:val="el-GR"/>
          <w14:ligatures w14:val="none"/>
        </w:rPr>
      </w:pPr>
      <w:r w:rsidRPr="000612C2">
        <w:rPr>
          <w:rFonts w:ascii="Times New Roman" w:eastAsia="Times New Roman" w:hAnsi="Times New Roman" w:cs="Times New Roman"/>
          <w:i/>
          <w:iCs/>
          <w:color w:val="000000"/>
          <w:kern w:val="0"/>
          <w:sz w:val="28"/>
          <w:szCs w:val="28"/>
          <w:lang w:val="el-GR"/>
          <w14:ligatures w14:val="none"/>
        </w:rPr>
        <w:t xml:space="preserve">Όπως έχει αποφασιστεί από τη νομολογία, όχι μόνο η προσφυγή αλλά και κάθε λόγος ακύρωσης, για να είναι παραδεκτός, πρέπει να προβάλλεται μετ' εννόμου συμφέροντος (Αναστασίου ν. Δήμος </w:t>
      </w:r>
      <w:r w:rsidRPr="000612C2">
        <w:rPr>
          <w:rFonts w:ascii="Times New Roman" w:eastAsia="Times New Roman" w:hAnsi="Times New Roman" w:cs="Times New Roman"/>
          <w:i/>
          <w:iCs/>
          <w:kern w:val="0"/>
          <w:sz w:val="28"/>
          <w:szCs w:val="28"/>
          <w:lang w:val="el-GR"/>
          <w14:ligatures w14:val="none"/>
        </w:rPr>
        <w:t>Παραλιμνίου</w:t>
      </w:r>
      <w:r w:rsidR="00162A01" w:rsidRPr="000612C2">
        <w:rPr>
          <w:rFonts w:ascii="Times New Roman" w:eastAsia="Times New Roman" w:hAnsi="Times New Roman" w:cs="Times New Roman"/>
          <w:i/>
          <w:iCs/>
          <w:kern w:val="0"/>
          <w:sz w:val="28"/>
          <w:szCs w:val="28"/>
          <w:lang w:val="el-GR"/>
          <w14:ligatures w14:val="none"/>
        </w:rPr>
        <w:t xml:space="preserve"> </w:t>
      </w:r>
      <w:hyperlink r:id="rId6" w:history="1">
        <w:r w:rsidRPr="000612C2">
          <w:rPr>
            <w:rFonts w:ascii="Times New Roman" w:eastAsia="Times New Roman" w:hAnsi="Times New Roman" w:cs="Times New Roman"/>
            <w:i/>
            <w:iCs/>
            <w:kern w:val="0"/>
            <w:sz w:val="28"/>
            <w:szCs w:val="28"/>
            <w:lang w:val="el-GR"/>
            <w14:ligatures w14:val="none"/>
          </w:rPr>
          <w:t>(2000) 3 Α.Α.Δ. 339</w:t>
        </w:r>
      </w:hyperlink>
      <w:r w:rsidRPr="000612C2">
        <w:rPr>
          <w:rFonts w:ascii="Times New Roman" w:eastAsia="Times New Roman" w:hAnsi="Times New Roman" w:cs="Times New Roman"/>
          <w:i/>
          <w:iCs/>
          <w:kern w:val="0"/>
          <w:sz w:val="28"/>
          <w:szCs w:val="28"/>
          <w:lang w:val="el-GR"/>
          <w14:ligatures w14:val="none"/>
        </w:rPr>
        <w:t>).</w:t>
      </w:r>
      <w:r w:rsidR="00162A01" w:rsidRPr="000612C2">
        <w:rPr>
          <w:rFonts w:ascii="Times New Roman" w:eastAsia="Times New Roman" w:hAnsi="Times New Roman" w:cs="Times New Roman"/>
          <w:i/>
          <w:iCs/>
          <w:kern w:val="0"/>
          <w:sz w:val="28"/>
          <w:szCs w:val="28"/>
          <w:lang w:val="el-GR"/>
          <w14:ligatures w14:val="none"/>
        </w:rPr>
        <w:t xml:space="preserve"> </w:t>
      </w:r>
      <w:r w:rsidRPr="000612C2">
        <w:rPr>
          <w:rFonts w:ascii="Times New Roman" w:eastAsia="Times New Roman" w:hAnsi="Times New Roman" w:cs="Times New Roman"/>
          <w:i/>
          <w:iCs/>
          <w:kern w:val="0"/>
          <w:sz w:val="28"/>
          <w:szCs w:val="28"/>
          <w:lang w:val="el-GR"/>
          <w14:ligatures w14:val="none"/>
        </w:rPr>
        <w:t xml:space="preserve">Αν ο </w:t>
      </w:r>
      <w:proofErr w:type="spellStart"/>
      <w:r w:rsidRPr="000612C2">
        <w:rPr>
          <w:rFonts w:ascii="Times New Roman" w:eastAsia="Times New Roman" w:hAnsi="Times New Roman" w:cs="Times New Roman"/>
          <w:i/>
          <w:iCs/>
          <w:kern w:val="0"/>
          <w:sz w:val="28"/>
          <w:szCs w:val="28"/>
          <w:lang w:val="el-GR"/>
          <w14:ligatures w14:val="none"/>
        </w:rPr>
        <w:t>αιτητής</w:t>
      </w:r>
      <w:proofErr w:type="spellEnd"/>
      <w:r w:rsidRPr="000612C2">
        <w:rPr>
          <w:rFonts w:ascii="Times New Roman" w:eastAsia="Times New Roman" w:hAnsi="Times New Roman" w:cs="Times New Roman"/>
          <w:i/>
          <w:iCs/>
          <w:kern w:val="0"/>
          <w:sz w:val="28"/>
          <w:szCs w:val="28"/>
          <w:lang w:val="el-GR"/>
          <w14:ligatures w14:val="none"/>
        </w:rPr>
        <w:t xml:space="preserve"> δεν θα ωφεληθεί από ένα συγκεκριμένο λόγο ακύρωσης, τότε δεν υφίσταται το απαιτούμενο έννομο συμφέρον και η προσφυγή είναι </w:t>
      </w:r>
      <w:r w:rsidRPr="000612C2">
        <w:rPr>
          <w:rFonts w:ascii="Times New Roman" w:eastAsia="Times New Roman" w:hAnsi="Times New Roman" w:cs="Times New Roman"/>
          <w:i/>
          <w:iCs/>
          <w:kern w:val="0"/>
          <w:sz w:val="28"/>
          <w:szCs w:val="28"/>
          <w:lang w:val="el-GR"/>
          <w14:ligatures w14:val="none"/>
        </w:rPr>
        <w:lastRenderedPageBreak/>
        <w:t>απαράδεκτη</w:t>
      </w:r>
      <w:r w:rsidRPr="00C305F1">
        <w:rPr>
          <w:rFonts w:ascii="Times New Roman" w:eastAsia="Times New Roman" w:hAnsi="Times New Roman" w:cs="Times New Roman"/>
          <w:i/>
          <w:iCs/>
          <w:kern w:val="0"/>
          <w:sz w:val="28"/>
          <w:szCs w:val="28"/>
          <w:lang w:val="el-GR"/>
          <w14:ligatures w14:val="none"/>
        </w:rPr>
        <w:t xml:space="preserve"> </w:t>
      </w:r>
      <w:r w:rsidRPr="000612C2">
        <w:rPr>
          <w:rFonts w:ascii="Times New Roman" w:eastAsia="Times New Roman" w:hAnsi="Times New Roman" w:cs="Times New Roman"/>
          <w:i/>
          <w:iCs/>
          <w:kern w:val="0"/>
          <w:sz w:val="28"/>
          <w:szCs w:val="28"/>
          <w:lang w:val="el-GR"/>
          <w14:ligatures w14:val="none"/>
        </w:rPr>
        <w:t>(</w:t>
      </w:r>
      <w:proofErr w:type="spellStart"/>
      <w:r w:rsidRPr="000612C2">
        <w:rPr>
          <w:rFonts w:ascii="Times New Roman" w:eastAsia="Times New Roman" w:hAnsi="Times New Roman" w:cs="Times New Roman"/>
          <w:i/>
          <w:iCs/>
          <w:kern w:val="0"/>
          <w:sz w:val="28"/>
          <w:szCs w:val="28"/>
          <w14:ligatures w14:val="none"/>
        </w:rPr>
        <w:t>Ioakim</w:t>
      </w:r>
      <w:proofErr w:type="spellEnd"/>
      <w:r w:rsidR="00162A01" w:rsidRPr="000612C2">
        <w:rPr>
          <w:rFonts w:ascii="Times New Roman" w:eastAsia="Times New Roman" w:hAnsi="Times New Roman" w:cs="Times New Roman"/>
          <w:i/>
          <w:iCs/>
          <w:kern w:val="0"/>
          <w:sz w:val="28"/>
          <w:szCs w:val="28"/>
          <w:lang w:val="el-GR"/>
          <w14:ligatures w14:val="none"/>
        </w:rPr>
        <w:t xml:space="preserve"> </w:t>
      </w:r>
      <w:r w:rsidRPr="000612C2">
        <w:rPr>
          <w:rFonts w:ascii="Times New Roman" w:eastAsia="Times New Roman" w:hAnsi="Times New Roman" w:cs="Times New Roman"/>
          <w:i/>
          <w:iCs/>
          <w:kern w:val="0"/>
          <w:sz w:val="28"/>
          <w:szCs w:val="28"/>
          <w14:ligatures w14:val="none"/>
        </w:rPr>
        <w:t>v</w:t>
      </w:r>
      <w:r w:rsidRPr="000612C2">
        <w:rPr>
          <w:rFonts w:ascii="Times New Roman" w:eastAsia="Times New Roman" w:hAnsi="Times New Roman" w:cs="Times New Roman"/>
          <w:i/>
          <w:iCs/>
          <w:kern w:val="0"/>
          <w:sz w:val="28"/>
          <w:szCs w:val="28"/>
          <w:lang w:val="el-GR"/>
          <w14:ligatures w14:val="none"/>
        </w:rPr>
        <w:t>.</w:t>
      </w:r>
      <w:r w:rsidR="00162A01" w:rsidRPr="000612C2">
        <w:rPr>
          <w:rFonts w:ascii="Times New Roman" w:eastAsia="Times New Roman" w:hAnsi="Times New Roman" w:cs="Times New Roman"/>
          <w:i/>
          <w:iCs/>
          <w:kern w:val="0"/>
          <w:sz w:val="28"/>
          <w:szCs w:val="28"/>
          <w:lang w:val="el-GR"/>
          <w14:ligatures w14:val="none"/>
        </w:rPr>
        <w:t xml:space="preserve"> </w:t>
      </w:r>
      <w:r w:rsidRPr="000612C2">
        <w:rPr>
          <w:rFonts w:ascii="Times New Roman" w:eastAsia="Times New Roman" w:hAnsi="Times New Roman" w:cs="Times New Roman"/>
          <w:i/>
          <w:iCs/>
          <w:kern w:val="0"/>
          <w:sz w:val="28"/>
          <w:szCs w:val="28"/>
          <w14:ligatures w14:val="none"/>
        </w:rPr>
        <w:t>Limassol</w:t>
      </w:r>
      <w:r w:rsidR="00162A01" w:rsidRPr="000612C2">
        <w:rPr>
          <w:rFonts w:ascii="Times New Roman" w:eastAsia="Times New Roman" w:hAnsi="Times New Roman" w:cs="Times New Roman"/>
          <w:i/>
          <w:iCs/>
          <w:kern w:val="0"/>
          <w:sz w:val="28"/>
          <w:szCs w:val="28"/>
          <w:lang w:val="el-GR"/>
          <w14:ligatures w14:val="none"/>
        </w:rPr>
        <w:t xml:space="preserve"> </w:t>
      </w:r>
      <w:r w:rsidRPr="000612C2">
        <w:rPr>
          <w:rFonts w:ascii="Times New Roman" w:eastAsia="Times New Roman" w:hAnsi="Times New Roman" w:cs="Times New Roman"/>
          <w:i/>
          <w:iCs/>
          <w:kern w:val="0"/>
          <w:sz w:val="28"/>
          <w:szCs w:val="28"/>
          <w14:ligatures w14:val="none"/>
        </w:rPr>
        <w:t>Municipality</w:t>
      </w:r>
      <w:r w:rsidR="00162A01" w:rsidRPr="000612C2">
        <w:rPr>
          <w:rFonts w:ascii="Times New Roman" w:eastAsia="Times New Roman" w:hAnsi="Times New Roman" w:cs="Times New Roman"/>
          <w:i/>
          <w:iCs/>
          <w:kern w:val="0"/>
          <w:sz w:val="28"/>
          <w:szCs w:val="28"/>
          <w:lang w:val="el-GR"/>
          <w14:ligatures w14:val="none"/>
        </w:rPr>
        <w:t xml:space="preserve"> </w:t>
      </w:r>
      <w:r w:rsidRPr="000612C2">
        <w:rPr>
          <w:rFonts w:ascii="Times New Roman" w:eastAsia="Times New Roman" w:hAnsi="Times New Roman" w:cs="Times New Roman"/>
          <w:i/>
          <w:iCs/>
          <w:kern w:val="0"/>
          <w:sz w:val="28"/>
          <w:szCs w:val="28"/>
          <w:lang w:val="el-GR"/>
          <w14:ligatures w14:val="none"/>
        </w:rPr>
        <w:t>(1970) 3</w:t>
      </w:r>
      <w:r w:rsidR="00162A01" w:rsidRPr="000612C2">
        <w:rPr>
          <w:rFonts w:ascii="Times New Roman" w:eastAsia="Times New Roman" w:hAnsi="Times New Roman" w:cs="Times New Roman"/>
          <w:i/>
          <w:iCs/>
          <w:kern w:val="0"/>
          <w:sz w:val="28"/>
          <w:szCs w:val="28"/>
          <w:lang w:val="el-GR"/>
          <w14:ligatures w14:val="none"/>
        </w:rPr>
        <w:t xml:space="preserve"> </w:t>
      </w:r>
      <w:r w:rsidRPr="000612C2">
        <w:rPr>
          <w:rFonts w:ascii="Times New Roman" w:eastAsia="Times New Roman" w:hAnsi="Times New Roman" w:cs="Times New Roman"/>
          <w:i/>
          <w:iCs/>
          <w:kern w:val="0"/>
          <w:sz w:val="28"/>
          <w:szCs w:val="28"/>
          <w14:ligatures w14:val="none"/>
        </w:rPr>
        <w:t>C</w:t>
      </w:r>
      <w:r w:rsidRPr="000612C2">
        <w:rPr>
          <w:rFonts w:ascii="Times New Roman" w:eastAsia="Times New Roman" w:hAnsi="Times New Roman" w:cs="Times New Roman"/>
          <w:i/>
          <w:iCs/>
          <w:kern w:val="0"/>
          <w:sz w:val="28"/>
          <w:szCs w:val="28"/>
          <w:lang w:val="el-GR"/>
          <w14:ligatures w14:val="none"/>
        </w:rPr>
        <w:t>.</w:t>
      </w:r>
      <w:r w:rsidRPr="000612C2">
        <w:rPr>
          <w:rFonts w:ascii="Times New Roman" w:eastAsia="Times New Roman" w:hAnsi="Times New Roman" w:cs="Times New Roman"/>
          <w:i/>
          <w:iCs/>
          <w:kern w:val="0"/>
          <w:sz w:val="28"/>
          <w:szCs w:val="28"/>
          <w14:ligatures w14:val="none"/>
        </w:rPr>
        <w:t>L</w:t>
      </w:r>
      <w:r w:rsidRPr="000612C2">
        <w:rPr>
          <w:rFonts w:ascii="Times New Roman" w:eastAsia="Times New Roman" w:hAnsi="Times New Roman" w:cs="Times New Roman"/>
          <w:i/>
          <w:iCs/>
          <w:kern w:val="0"/>
          <w:sz w:val="28"/>
          <w:szCs w:val="28"/>
          <w:lang w:val="el-GR"/>
          <w14:ligatures w14:val="none"/>
        </w:rPr>
        <w:t>.</w:t>
      </w:r>
      <w:r w:rsidRPr="000612C2">
        <w:rPr>
          <w:rFonts w:ascii="Times New Roman" w:eastAsia="Times New Roman" w:hAnsi="Times New Roman" w:cs="Times New Roman"/>
          <w:i/>
          <w:iCs/>
          <w:kern w:val="0"/>
          <w:sz w:val="28"/>
          <w:szCs w:val="28"/>
          <w14:ligatures w14:val="none"/>
        </w:rPr>
        <w:t>R</w:t>
      </w:r>
      <w:r w:rsidRPr="000612C2">
        <w:rPr>
          <w:rFonts w:ascii="Times New Roman" w:eastAsia="Times New Roman" w:hAnsi="Times New Roman" w:cs="Times New Roman"/>
          <w:i/>
          <w:iCs/>
          <w:kern w:val="0"/>
          <w:sz w:val="28"/>
          <w:szCs w:val="28"/>
          <w:lang w:val="el-GR"/>
          <w14:ligatures w14:val="none"/>
        </w:rPr>
        <w:t>. 170,</w:t>
      </w:r>
      <w:r w:rsidR="00162A01" w:rsidRPr="000612C2">
        <w:rPr>
          <w:rFonts w:ascii="Times New Roman" w:eastAsia="Times New Roman" w:hAnsi="Times New Roman" w:cs="Times New Roman"/>
          <w:i/>
          <w:iCs/>
          <w:kern w:val="0"/>
          <w:sz w:val="28"/>
          <w:szCs w:val="28"/>
          <w:lang w:val="el-GR"/>
          <w14:ligatures w14:val="none"/>
        </w:rPr>
        <w:t xml:space="preserve"> </w:t>
      </w:r>
      <w:r w:rsidRPr="000612C2">
        <w:rPr>
          <w:rFonts w:ascii="Times New Roman" w:eastAsia="Times New Roman" w:hAnsi="Times New Roman" w:cs="Times New Roman"/>
          <w:i/>
          <w:iCs/>
          <w:kern w:val="0"/>
          <w:sz w:val="28"/>
          <w:szCs w:val="28"/>
          <w14:ligatures w14:val="none"/>
        </w:rPr>
        <w:t>Demetriou</w:t>
      </w:r>
      <w:r w:rsidRPr="000612C2">
        <w:rPr>
          <w:rFonts w:ascii="Times New Roman" w:eastAsia="Times New Roman" w:hAnsi="Times New Roman" w:cs="Times New Roman"/>
          <w:i/>
          <w:iCs/>
          <w:kern w:val="0"/>
          <w:sz w:val="28"/>
          <w:szCs w:val="28"/>
          <w:lang w:val="el-GR"/>
          <w14:ligatures w14:val="none"/>
        </w:rPr>
        <w:t xml:space="preserve"> </w:t>
      </w:r>
      <w:r w:rsidRPr="000612C2">
        <w:rPr>
          <w:rFonts w:ascii="Times New Roman" w:eastAsia="Times New Roman" w:hAnsi="Times New Roman" w:cs="Times New Roman"/>
          <w:i/>
          <w:iCs/>
          <w:kern w:val="0"/>
          <w:sz w:val="28"/>
          <w:szCs w:val="28"/>
          <w14:ligatures w14:val="none"/>
        </w:rPr>
        <w:t>and</w:t>
      </w:r>
      <w:r w:rsidRPr="000612C2">
        <w:rPr>
          <w:rFonts w:ascii="Times New Roman" w:eastAsia="Times New Roman" w:hAnsi="Times New Roman" w:cs="Times New Roman"/>
          <w:i/>
          <w:iCs/>
          <w:kern w:val="0"/>
          <w:sz w:val="28"/>
          <w:szCs w:val="28"/>
          <w:lang w:val="el-GR"/>
          <w14:ligatures w14:val="none"/>
        </w:rPr>
        <w:t xml:space="preserve"> </w:t>
      </w:r>
      <w:r w:rsidRPr="000612C2">
        <w:rPr>
          <w:rFonts w:ascii="Times New Roman" w:eastAsia="Times New Roman" w:hAnsi="Times New Roman" w:cs="Times New Roman"/>
          <w:i/>
          <w:iCs/>
          <w:kern w:val="0"/>
          <w:sz w:val="28"/>
          <w:szCs w:val="28"/>
          <w14:ligatures w14:val="none"/>
        </w:rPr>
        <w:t>Others</w:t>
      </w:r>
      <w:r w:rsidRPr="000612C2">
        <w:rPr>
          <w:rFonts w:ascii="Times New Roman" w:eastAsia="Times New Roman" w:hAnsi="Times New Roman" w:cs="Times New Roman"/>
          <w:i/>
          <w:iCs/>
          <w:kern w:val="0"/>
          <w:sz w:val="28"/>
          <w:szCs w:val="28"/>
          <w:lang w:val="el-GR"/>
          <w14:ligatures w14:val="none"/>
        </w:rPr>
        <w:t xml:space="preserve"> </w:t>
      </w:r>
      <w:r w:rsidRPr="000612C2">
        <w:rPr>
          <w:rFonts w:ascii="Times New Roman" w:eastAsia="Times New Roman" w:hAnsi="Times New Roman" w:cs="Times New Roman"/>
          <w:i/>
          <w:iCs/>
          <w:kern w:val="0"/>
          <w:sz w:val="28"/>
          <w:szCs w:val="28"/>
          <w14:ligatures w14:val="none"/>
        </w:rPr>
        <w:t>v</w:t>
      </w:r>
      <w:r w:rsidRPr="000612C2">
        <w:rPr>
          <w:rFonts w:ascii="Times New Roman" w:eastAsia="Times New Roman" w:hAnsi="Times New Roman" w:cs="Times New Roman"/>
          <w:i/>
          <w:iCs/>
          <w:kern w:val="0"/>
          <w:sz w:val="28"/>
          <w:szCs w:val="28"/>
          <w:lang w:val="el-GR"/>
          <w14:ligatures w14:val="none"/>
        </w:rPr>
        <w:t xml:space="preserve"> </w:t>
      </w:r>
      <w:r w:rsidRPr="000612C2">
        <w:rPr>
          <w:rFonts w:ascii="Times New Roman" w:eastAsia="Times New Roman" w:hAnsi="Times New Roman" w:cs="Times New Roman"/>
          <w:i/>
          <w:iCs/>
          <w:kern w:val="0"/>
          <w:sz w:val="28"/>
          <w:szCs w:val="28"/>
          <w14:ligatures w14:val="none"/>
        </w:rPr>
        <w:t>Republic</w:t>
      </w:r>
      <w:r w:rsidR="00162A01" w:rsidRPr="000612C2">
        <w:rPr>
          <w:rFonts w:ascii="Times New Roman" w:eastAsia="Times New Roman" w:hAnsi="Times New Roman" w:cs="Times New Roman"/>
          <w:i/>
          <w:iCs/>
          <w:kern w:val="0"/>
          <w:sz w:val="28"/>
          <w:szCs w:val="28"/>
          <w:lang w:val="el-GR"/>
          <w14:ligatures w14:val="none"/>
        </w:rPr>
        <w:t xml:space="preserve"> </w:t>
      </w:r>
      <w:hyperlink r:id="rId7" w:history="1"/>
      <w:hyperlink r:id="rId8" w:history="1">
        <w:r w:rsidRPr="000612C2">
          <w:rPr>
            <w:rFonts w:ascii="Times New Roman" w:eastAsia="Times New Roman" w:hAnsi="Times New Roman" w:cs="Times New Roman"/>
            <w:i/>
            <w:iCs/>
            <w:kern w:val="0"/>
            <w:sz w:val="28"/>
            <w:szCs w:val="28"/>
            <w14:ligatures w14:val="none"/>
          </w:rPr>
          <w:t>C</w:t>
        </w:r>
        <w:r w:rsidRPr="000612C2">
          <w:rPr>
            <w:rFonts w:ascii="Times New Roman" w:eastAsia="Times New Roman" w:hAnsi="Times New Roman" w:cs="Times New Roman"/>
            <w:i/>
            <w:iCs/>
            <w:kern w:val="0"/>
            <w:sz w:val="28"/>
            <w:szCs w:val="28"/>
            <w:lang w:val="el-GR"/>
            <w14:ligatures w14:val="none"/>
          </w:rPr>
          <w:t>.</w:t>
        </w:r>
        <w:r w:rsidRPr="000612C2">
          <w:rPr>
            <w:rFonts w:ascii="Times New Roman" w:eastAsia="Times New Roman" w:hAnsi="Times New Roman" w:cs="Times New Roman"/>
            <w:i/>
            <w:iCs/>
            <w:kern w:val="0"/>
            <w:sz w:val="28"/>
            <w:szCs w:val="28"/>
            <w14:ligatures w14:val="none"/>
          </w:rPr>
          <w:t>L</w:t>
        </w:r>
        <w:r w:rsidRPr="000612C2">
          <w:rPr>
            <w:rFonts w:ascii="Times New Roman" w:eastAsia="Times New Roman" w:hAnsi="Times New Roman" w:cs="Times New Roman"/>
            <w:i/>
            <w:iCs/>
            <w:kern w:val="0"/>
            <w:sz w:val="28"/>
            <w:szCs w:val="28"/>
            <w:lang w:val="el-GR"/>
            <w14:ligatures w14:val="none"/>
          </w:rPr>
          <w:t>.</w:t>
        </w:r>
        <w:r w:rsidRPr="000612C2">
          <w:rPr>
            <w:rFonts w:ascii="Times New Roman" w:eastAsia="Times New Roman" w:hAnsi="Times New Roman" w:cs="Times New Roman"/>
            <w:i/>
            <w:iCs/>
            <w:kern w:val="0"/>
            <w:sz w:val="28"/>
            <w:szCs w:val="28"/>
            <w14:ligatures w14:val="none"/>
          </w:rPr>
          <w:t>R</w:t>
        </w:r>
        <w:r w:rsidRPr="000612C2">
          <w:rPr>
            <w:rFonts w:ascii="Times New Roman" w:eastAsia="Times New Roman" w:hAnsi="Times New Roman" w:cs="Times New Roman"/>
            <w:i/>
            <w:iCs/>
            <w:kern w:val="0"/>
            <w:sz w:val="28"/>
            <w:szCs w:val="28"/>
            <w:lang w:val="el-GR"/>
            <w14:ligatures w14:val="none"/>
          </w:rPr>
          <w:t>. 1853</w:t>
        </w:r>
      </w:hyperlink>
      <w:r w:rsidRPr="000612C2">
        <w:rPr>
          <w:rFonts w:ascii="Times New Roman" w:eastAsia="Times New Roman" w:hAnsi="Times New Roman" w:cs="Times New Roman"/>
          <w:i/>
          <w:iCs/>
          <w:kern w:val="0"/>
          <w:sz w:val="28"/>
          <w:szCs w:val="28"/>
          <w:lang w:val="el-GR"/>
          <w14:ligatures w14:val="none"/>
        </w:rPr>
        <w:t>).</w:t>
      </w:r>
    </w:p>
    <w:p w14:paraId="1EF90CBB" w14:textId="2AE9AF25" w:rsidR="00C904CB" w:rsidRPr="000612C2" w:rsidRDefault="00C904CB" w:rsidP="00C904CB">
      <w:pPr>
        <w:spacing w:line="330" w:lineRule="atLeast"/>
        <w:ind w:left="720"/>
        <w:jc w:val="both"/>
        <w:rPr>
          <w:rFonts w:ascii="Times New Roman" w:eastAsia="Times New Roman" w:hAnsi="Times New Roman" w:cs="Times New Roman"/>
          <w:i/>
          <w:iCs/>
          <w:color w:val="000000"/>
          <w:kern w:val="0"/>
          <w:sz w:val="28"/>
          <w:szCs w:val="28"/>
          <w:lang w:val="el-GR"/>
          <w14:ligatures w14:val="none"/>
        </w:rPr>
      </w:pPr>
      <w:r w:rsidRPr="000612C2">
        <w:rPr>
          <w:rFonts w:ascii="Times New Roman" w:eastAsia="Times New Roman" w:hAnsi="Times New Roman" w:cs="Times New Roman"/>
          <w:i/>
          <w:iCs/>
          <w:color w:val="000000"/>
          <w:kern w:val="0"/>
          <w:sz w:val="28"/>
          <w:szCs w:val="28"/>
          <w:lang w:val="el-GR"/>
          <w14:ligatures w14:val="none"/>
        </w:rPr>
        <w:t xml:space="preserve">Στην παρούσα περίπτωση, εάν επιτύγχανε ο ισχυρισμός της </w:t>
      </w:r>
      <w:proofErr w:type="spellStart"/>
      <w:r w:rsidRPr="000612C2">
        <w:rPr>
          <w:rFonts w:ascii="Times New Roman" w:eastAsia="Times New Roman" w:hAnsi="Times New Roman" w:cs="Times New Roman"/>
          <w:i/>
          <w:iCs/>
          <w:color w:val="000000"/>
          <w:kern w:val="0"/>
          <w:sz w:val="28"/>
          <w:szCs w:val="28"/>
          <w:lang w:val="el-GR"/>
          <w14:ligatures w14:val="none"/>
        </w:rPr>
        <w:t>αιτήτριας</w:t>
      </w:r>
      <w:proofErr w:type="spellEnd"/>
      <w:r w:rsidRPr="000612C2">
        <w:rPr>
          <w:rFonts w:ascii="Times New Roman" w:eastAsia="Times New Roman" w:hAnsi="Times New Roman" w:cs="Times New Roman"/>
          <w:i/>
          <w:iCs/>
          <w:color w:val="000000"/>
          <w:kern w:val="0"/>
          <w:sz w:val="28"/>
          <w:szCs w:val="28"/>
          <w:lang w:val="el-GR"/>
          <w14:ligatures w14:val="none"/>
        </w:rPr>
        <w:t xml:space="preserve"> σε σχέση με το</w:t>
      </w:r>
      <w:r w:rsidR="00162A01" w:rsidRPr="000612C2">
        <w:rPr>
          <w:rFonts w:ascii="Times New Roman" w:eastAsia="Times New Roman" w:hAnsi="Times New Roman" w:cs="Times New Roman"/>
          <w:i/>
          <w:iCs/>
          <w:color w:val="000000"/>
          <w:kern w:val="0"/>
          <w:sz w:val="28"/>
          <w:szCs w:val="28"/>
          <w:lang w:val="el-GR"/>
          <w14:ligatures w14:val="none"/>
        </w:rPr>
        <w:t xml:space="preserve"> </w:t>
      </w:r>
      <w:r w:rsidRPr="000612C2">
        <w:rPr>
          <w:rFonts w:ascii="Times New Roman" w:eastAsia="Times New Roman" w:hAnsi="Times New Roman" w:cs="Times New Roman"/>
          <w:i/>
          <w:iCs/>
          <w:color w:val="000000"/>
          <w:kern w:val="0"/>
          <w:sz w:val="28"/>
          <w:szCs w:val="28"/>
          <w14:ligatures w14:val="none"/>
        </w:rPr>
        <w:t>ultra</w:t>
      </w:r>
      <w:r w:rsidR="00162A01" w:rsidRPr="000612C2">
        <w:rPr>
          <w:rFonts w:ascii="Times New Roman" w:eastAsia="Times New Roman" w:hAnsi="Times New Roman" w:cs="Times New Roman"/>
          <w:i/>
          <w:iCs/>
          <w:color w:val="000000"/>
          <w:kern w:val="0"/>
          <w:sz w:val="28"/>
          <w:szCs w:val="28"/>
          <w:lang w:val="el-GR"/>
          <w14:ligatures w14:val="none"/>
        </w:rPr>
        <w:t xml:space="preserve"> </w:t>
      </w:r>
      <w:r w:rsidRPr="000612C2">
        <w:rPr>
          <w:rFonts w:ascii="Times New Roman" w:eastAsia="Times New Roman" w:hAnsi="Times New Roman" w:cs="Times New Roman"/>
          <w:i/>
          <w:iCs/>
          <w:color w:val="000000"/>
          <w:kern w:val="0"/>
          <w:sz w:val="28"/>
          <w:szCs w:val="28"/>
          <w14:ligatures w14:val="none"/>
        </w:rPr>
        <w:t>vires</w:t>
      </w:r>
      <w:r w:rsidR="00162A01" w:rsidRPr="000612C2">
        <w:rPr>
          <w:rFonts w:ascii="Times New Roman" w:eastAsia="Times New Roman" w:hAnsi="Times New Roman" w:cs="Times New Roman"/>
          <w:i/>
          <w:iCs/>
          <w:color w:val="000000"/>
          <w:kern w:val="0"/>
          <w:sz w:val="28"/>
          <w:szCs w:val="28"/>
          <w:lang w:val="el-GR"/>
          <w14:ligatures w14:val="none"/>
        </w:rPr>
        <w:t xml:space="preserve"> </w:t>
      </w:r>
      <w:r w:rsidRPr="000612C2">
        <w:rPr>
          <w:rFonts w:ascii="Times New Roman" w:eastAsia="Times New Roman" w:hAnsi="Times New Roman" w:cs="Times New Roman"/>
          <w:i/>
          <w:iCs/>
          <w:color w:val="000000"/>
          <w:kern w:val="0"/>
          <w:sz w:val="28"/>
          <w:szCs w:val="28"/>
          <w:lang w:val="el-GR"/>
          <w14:ligatures w14:val="none"/>
        </w:rPr>
        <w:t xml:space="preserve">της σημείωσης (β) του σχεδίου υπηρεσίας στην βάση των προνοιών του Κανονισμού 30, και πάλι δεν θα καθιστούσε την </w:t>
      </w:r>
      <w:proofErr w:type="spellStart"/>
      <w:r w:rsidRPr="000612C2">
        <w:rPr>
          <w:rFonts w:ascii="Times New Roman" w:eastAsia="Times New Roman" w:hAnsi="Times New Roman" w:cs="Times New Roman"/>
          <w:i/>
          <w:iCs/>
          <w:color w:val="000000"/>
          <w:kern w:val="0"/>
          <w:sz w:val="28"/>
          <w:szCs w:val="28"/>
          <w:lang w:val="el-GR"/>
          <w14:ligatures w14:val="none"/>
        </w:rPr>
        <w:t>αιτήτρια</w:t>
      </w:r>
      <w:proofErr w:type="spellEnd"/>
      <w:r w:rsidRPr="000612C2">
        <w:rPr>
          <w:rFonts w:ascii="Times New Roman" w:eastAsia="Times New Roman" w:hAnsi="Times New Roman" w:cs="Times New Roman"/>
          <w:i/>
          <w:iCs/>
          <w:color w:val="000000"/>
          <w:kern w:val="0"/>
          <w:sz w:val="28"/>
          <w:szCs w:val="28"/>
          <w:lang w:val="el-GR"/>
          <w14:ligatures w14:val="none"/>
        </w:rPr>
        <w:t xml:space="preserve"> προσοντούχα για προαγωγή εφόσον, κατά παραδοχή της ίδιας, κατά τον ουσιώδη χρόνο υπηρετούσε στην κλίμακα Α5 και όχι στην Α7 ως η απαίτηση της σημείωσης (α) ή της παραγράφου (1).</w:t>
      </w:r>
    </w:p>
    <w:p w14:paraId="536A1F86" w14:textId="6CF8C3A5" w:rsidR="00C904CB" w:rsidRPr="000612C2" w:rsidRDefault="00C904CB" w:rsidP="00C904CB">
      <w:pPr>
        <w:spacing w:line="330" w:lineRule="atLeast"/>
        <w:ind w:left="720"/>
        <w:jc w:val="both"/>
        <w:rPr>
          <w:rFonts w:ascii="Times New Roman" w:eastAsia="Times New Roman" w:hAnsi="Times New Roman" w:cs="Times New Roman"/>
          <w:i/>
          <w:iCs/>
          <w:color w:val="000000"/>
          <w:kern w:val="0"/>
          <w:sz w:val="28"/>
          <w:szCs w:val="28"/>
          <w:lang w:val="el-GR"/>
          <w14:ligatures w14:val="none"/>
        </w:rPr>
      </w:pPr>
      <w:r w:rsidRPr="000612C2">
        <w:rPr>
          <w:rFonts w:ascii="Times New Roman" w:eastAsia="Times New Roman" w:hAnsi="Times New Roman" w:cs="Times New Roman"/>
          <w:i/>
          <w:iCs/>
          <w:color w:val="000000"/>
          <w:kern w:val="0"/>
          <w:sz w:val="28"/>
          <w:szCs w:val="28"/>
          <w:lang w:val="el-GR"/>
          <w14:ligatures w14:val="none"/>
        </w:rPr>
        <w:t xml:space="preserve">Συνεπώς, η προδικαστική ένσταση που εγείρουν η καθ' ης η αίτηση και το ενδιαφερόμενο μέρος περί έλλειψης εννόμου συμφέροντος ευσταθεί. Με βάση τα πιο πάνω, η προσφυγή απορρίπτεται ως απαράδεκτη </w:t>
      </w:r>
      <w:r w:rsidR="005A6DDF" w:rsidRPr="000612C2">
        <w:rPr>
          <w:rFonts w:ascii="Times New Roman" w:eastAsia="Times New Roman" w:hAnsi="Times New Roman" w:cs="Times New Roman"/>
          <w:color w:val="000000"/>
          <w:kern w:val="0"/>
          <w:sz w:val="28"/>
          <w:szCs w:val="28"/>
          <w:lang w:val="el-GR"/>
          <w14:ligatures w14:val="none"/>
        </w:rPr>
        <w:t>[…]</w:t>
      </w:r>
      <w:r w:rsidRPr="000612C2">
        <w:rPr>
          <w:rFonts w:ascii="Times New Roman" w:eastAsia="Times New Roman" w:hAnsi="Times New Roman" w:cs="Times New Roman"/>
          <w:color w:val="000000"/>
          <w:kern w:val="0"/>
          <w:sz w:val="28"/>
          <w:szCs w:val="28"/>
          <w:lang w:val="el-GR"/>
          <w14:ligatures w14:val="none"/>
        </w:rPr>
        <w:t>».</w:t>
      </w:r>
    </w:p>
    <w:p w14:paraId="29483D5C" w14:textId="1F5B021C" w:rsidR="00C904CB" w:rsidRPr="0050488B" w:rsidRDefault="00C904CB" w:rsidP="00162A01">
      <w:pPr>
        <w:spacing w:line="240" w:lineRule="auto"/>
        <w:jc w:val="both"/>
        <w:rPr>
          <w:rFonts w:ascii="Times New Roman" w:eastAsia="Times New Roman" w:hAnsi="Times New Roman" w:cs="Times New Roman"/>
          <w:i/>
          <w:iCs/>
          <w:color w:val="000000"/>
          <w:kern w:val="0"/>
          <w:sz w:val="28"/>
          <w:szCs w:val="28"/>
          <w:lang w:val="el-GR"/>
          <w14:ligatures w14:val="none"/>
        </w:rPr>
      </w:pPr>
    </w:p>
    <w:p w14:paraId="0F31AB9E" w14:textId="0D09E5BE" w:rsidR="005A6DDF" w:rsidRDefault="005A6DDF" w:rsidP="00EE7138">
      <w:pPr>
        <w:spacing w:before="240" w:line="240" w:lineRule="auto"/>
        <w:ind w:left="720"/>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 xml:space="preserve">Η απόφαση του </w:t>
      </w:r>
      <w:r w:rsidRPr="005A6DDF">
        <w:rPr>
          <w:rFonts w:ascii="Times New Roman" w:eastAsia="Times New Roman" w:hAnsi="Times New Roman" w:cs="Times New Roman"/>
          <w:i/>
          <w:iCs/>
          <w:color w:val="000000"/>
          <w:kern w:val="0"/>
          <w:sz w:val="28"/>
          <w:szCs w:val="28"/>
          <w:lang w:val="el-GR"/>
          <w14:ligatures w14:val="none"/>
        </w:rPr>
        <w:t>Διοικητικού Δικαστηρίου</w:t>
      </w:r>
      <w:r>
        <w:rPr>
          <w:rFonts w:ascii="Times New Roman" w:eastAsia="Times New Roman" w:hAnsi="Times New Roman" w:cs="Times New Roman"/>
          <w:color w:val="000000"/>
          <w:kern w:val="0"/>
          <w:sz w:val="28"/>
          <w:szCs w:val="28"/>
          <w:lang w:val="el-GR"/>
          <w14:ligatures w14:val="none"/>
        </w:rPr>
        <w:t xml:space="preserve"> είναι ορθή.  </w:t>
      </w:r>
    </w:p>
    <w:p w14:paraId="7E022BAF" w14:textId="77777777" w:rsidR="005A6DDF" w:rsidRDefault="005A6DDF" w:rsidP="00162A01">
      <w:pPr>
        <w:spacing w:line="240" w:lineRule="auto"/>
        <w:jc w:val="both"/>
        <w:rPr>
          <w:rFonts w:ascii="Times New Roman" w:eastAsia="Times New Roman" w:hAnsi="Times New Roman" w:cs="Times New Roman"/>
          <w:color w:val="000000"/>
          <w:kern w:val="0"/>
          <w:sz w:val="28"/>
          <w:szCs w:val="28"/>
          <w:lang w:val="el-GR"/>
          <w14:ligatures w14:val="none"/>
        </w:rPr>
      </w:pPr>
    </w:p>
    <w:p w14:paraId="1B1EA04D" w14:textId="08CBFB0E" w:rsidR="00377FF0" w:rsidRDefault="005A6DDF" w:rsidP="0073334A">
      <w:pPr>
        <w:spacing w:after="0" w:line="480" w:lineRule="auto"/>
        <w:ind w:firstLine="720"/>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 xml:space="preserve">Η </w:t>
      </w:r>
      <w:proofErr w:type="spellStart"/>
      <w:r w:rsidRPr="005A6DDF">
        <w:rPr>
          <w:rFonts w:ascii="Times New Roman" w:eastAsia="Times New Roman" w:hAnsi="Times New Roman" w:cs="Times New Roman"/>
          <w:i/>
          <w:iCs/>
          <w:color w:val="000000"/>
          <w:kern w:val="0"/>
          <w:sz w:val="28"/>
          <w:szCs w:val="28"/>
          <w:lang w:val="el-GR"/>
          <w14:ligatures w14:val="none"/>
        </w:rPr>
        <w:t>Εφεσείουσα</w:t>
      </w:r>
      <w:proofErr w:type="spellEnd"/>
      <w:r w:rsidR="0073334A" w:rsidRPr="0073334A">
        <w:rPr>
          <w:rFonts w:ascii="Times New Roman" w:eastAsia="Times New Roman" w:hAnsi="Times New Roman" w:cs="Times New Roman"/>
          <w:color w:val="000000"/>
          <w:kern w:val="0"/>
          <w:sz w:val="28"/>
          <w:szCs w:val="28"/>
          <w:lang w:val="el-GR"/>
          <w14:ligatures w14:val="none"/>
        </w:rPr>
        <w:t>,</w:t>
      </w:r>
      <w:r w:rsidR="0073334A">
        <w:rPr>
          <w:rFonts w:ascii="Times New Roman" w:eastAsia="Times New Roman" w:hAnsi="Times New Roman" w:cs="Times New Roman"/>
          <w:i/>
          <w:iCs/>
          <w:color w:val="000000"/>
          <w:kern w:val="0"/>
          <w:sz w:val="28"/>
          <w:szCs w:val="28"/>
          <w:lang w:val="el-GR"/>
          <w14:ligatures w14:val="none"/>
        </w:rPr>
        <w:t xml:space="preserve"> </w:t>
      </w:r>
      <w:r w:rsidR="0073334A" w:rsidRPr="0073334A">
        <w:rPr>
          <w:rFonts w:ascii="Times New Roman" w:eastAsia="Times New Roman" w:hAnsi="Times New Roman" w:cs="Times New Roman"/>
          <w:color w:val="000000"/>
          <w:kern w:val="0"/>
          <w:sz w:val="28"/>
          <w:szCs w:val="28"/>
          <w:lang w:val="el-GR"/>
          <w14:ligatures w14:val="none"/>
        </w:rPr>
        <w:t>σε αντίθεση με τα</w:t>
      </w:r>
      <w:r w:rsidR="0073334A">
        <w:rPr>
          <w:rFonts w:ascii="Times New Roman" w:eastAsia="Times New Roman" w:hAnsi="Times New Roman" w:cs="Times New Roman"/>
          <w:i/>
          <w:iCs/>
          <w:color w:val="000000"/>
          <w:kern w:val="0"/>
          <w:sz w:val="28"/>
          <w:szCs w:val="28"/>
          <w:lang w:val="el-GR"/>
          <w14:ligatures w14:val="none"/>
        </w:rPr>
        <w:t xml:space="preserve"> ΕΜ</w:t>
      </w:r>
      <w:r w:rsidR="0073334A" w:rsidRPr="0073334A">
        <w:rPr>
          <w:rFonts w:ascii="Times New Roman" w:eastAsia="Times New Roman" w:hAnsi="Times New Roman" w:cs="Times New Roman"/>
          <w:color w:val="000000"/>
          <w:kern w:val="0"/>
          <w:sz w:val="28"/>
          <w:szCs w:val="28"/>
          <w:lang w:val="el-GR"/>
          <w14:ligatures w14:val="none"/>
        </w:rPr>
        <w:t>,</w:t>
      </w:r>
      <w:r w:rsidR="003220C7">
        <w:rPr>
          <w:rFonts w:ascii="Times New Roman" w:eastAsia="Times New Roman" w:hAnsi="Times New Roman" w:cs="Times New Roman"/>
          <w:i/>
          <w:iCs/>
          <w:color w:val="000000"/>
          <w:kern w:val="0"/>
          <w:sz w:val="28"/>
          <w:szCs w:val="28"/>
          <w:lang w:val="el-GR"/>
          <w14:ligatures w14:val="none"/>
        </w:rPr>
        <w:t xml:space="preserve"> </w:t>
      </w:r>
      <w:r>
        <w:rPr>
          <w:rFonts w:ascii="Times New Roman" w:eastAsia="Times New Roman" w:hAnsi="Times New Roman" w:cs="Times New Roman"/>
          <w:color w:val="000000"/>
          <w:kern w:val="0"/>
          <w:sz w:val="28"/>
          <w:szCs w:val="28"/>
          <w:lang w:val="el-GR"/>
          <w14:ligatures w14:val="none"/>
        </w:rPr>
        <w:t xml:space="preserve">δεν κατείχε τα προσόντα </w:t>
      </w:r>
      <w:r w:rsidR="0073334A">
        <w:rPr>
          <w:rFonts w:ascii="Times New Roman" w:eastAsia="Times New Roman" w:hAnsi="Times New Roman" w:cs="Times New Roman"/>
          <w:color w:val="000000"/>
          <w:kern w:val="0"/>
          <w:sz w:val="28"/>
          <w:szCs w:val="28"/>
          <w:lang w:val="el-GR"/>
          <w14:ligatures w14:val="none"/>
        </w:rPr>
        <w:t xml:space="preserve">που απαιτούνταν στο </w:t>
      </w:r>
      <w:r w:rsidR="0073334A">
        <w:rPr>
          <w:rFonts w:ascii="Times New Roman" w:eastAsia="Times New Roman" w:hAnsi="Times New Roman" w:cs="Times New Roman"/>
          <w:i/>
          <w:iCs/>
          <w:color w:val="000000"/>
          <w:kern w:val="0"/>
          <w:sz w:val="28"/>
          <w:szCs w:val="28"/>
          <w:lang w:val="el-GR"/>
          <w14:ligatures w14:val="none"/>
        </w:rPr>
        <w:t>Σχέδιο</w:t>
      </w:r>
      <w:r w:rsidRPr="005A6DDF">
        <w:rPr>
          <w:rFonts w:ascii="Times New Roman" w:eastAsia="Times New Roman" w:hAnsi="Times New Roman" w:cs="Times New Roman"/>
          <w:i/>
          <w:iCs/>
          <w:color w:val="000000"/>
          <w:kern w:val="0"/>
          <w:sz w:val="28"/>
          <w:szCs w:val="28"/>
          <w:lang w:val="el-GR"/>
          <w14:ligatures w14:val="none"/>
        </w:rPr>
        <w:t xml:space="preserve"> Υπηρεσίας</w:t>
      </w:r>
      <w:r w:rsidR="00703B82">
        <w:rPr>
          <w:rFonts w:ascii="Times New Roman" w:eastAsia="Times New Roman" w:hAnsi="Times New Roman" w:cs="Times New Roman"/>
          <w:color w:val="000000"/>
          <w:kern w:val="0"/>
          <w:sz w:val="28"/>
          <w:szCs w:val="28"/>
          <w:lang w:val="el-GR"/>
          <w14:ligatures w14:val="none"/>
        </w:rPr>
        <w:t>.</w:t>
      </w:r>
      <w:r w:rsidR="00A11B4E">
        <w:rPr>
          <w:rFonts w:ascii="Times New Roman" w:eastAsia="Times New Roman" w:hAnsi="Times New Roman" w:cs="Times New Roman"/>
          <w:color w:val="000000"/>
          <w:kern w:val="0"/>
          <w:sz w:val="28"/>
          <w:szCs w:val="28"/>
          <w:lang w:val="el-GR"/>
          <w14:ligatures w14:val="none"/>
        </w:rPr>
        <w:t xml:space="preserve"> </w:t>
      </w:r>
      <w:r>
        <w:rPr>
          <w:rFonts w:ascii="Times New Roman" w:eastAsia="Times New Roman" w:hAnsi="Times New Roman" w:cs="Times New Roman"/>
          <w:color w:val="000000"/>
          <w:kern w:val="0"/>
          <w:sz w:val="28"/>
          <w:szCs w:val="28"/>
          <w:lang w:val="el-GR"/>
          <w14:ligatures w14:val="none"/>
        </w:rPr>
        <w:t xml:space="preserve">Ο ισχυρισμός της </w:t>
      </w:r>
      <w:proofErr w:type="spellStart"/>
      <w:r w:rsidRPr="005A6DDF">
        <w:rPr>
          <w:rFonts w:ascii="Times New Roman" w:eastAsia="Times New Roman" w:hAnsi="Times New Roman" w:cs="Times New Roman"/>
          <w:i/>
          <w:iCs/>
          <w:color w:val="000000"/>
          <w:kern w:val="0"/>
          <w:sz w:val="28"/>
          <w:szCs w:val="28"/>
          <w:lang w:val="el-GR"/>
          <w14:ligatures w14:val="none"/>
        </w:rPr>
        <w:t>Εφεσείουσας</w:t>
      </w:r>
      <w:proofErr w:type="spellEnd"/>
      <w:r>
        <w:rPr>
          <w:rFonts w:ascii="Times New Roman" w:eastAsia="Times New Roman" w:hAnsi="Times New Roman" w:cs="Times New Roman"/>
          <w:color w:val="000000"/>
          <w:kern w:val="0"/>
          <w:sz w:val="28"/>
          <w:szCs w:val="28"/>
          <w:lang w:val="el-GR"/>
          <w14:ligatures w14:val="none"/>
        </w:rPr>
        <w:t xml:space="preserve"> </w:t>
      </w:r>
      <w:r w:rsidR="006F5080">
        <w:rPr>
          <w:rFonts w:ascii="Times New Roman" w:eastAsia="Times New Roman" w:hAnsi="Times New Roman" w:cs="Times New Roman"/>
          <w:color w:val="000000"/>
          <w:kern w:val="0"/>
          <w:sz w:val="28"/>
          <w:szCs w:val="28"/>
          <w:lang w:val="el-GR"/>
          <w14:ligatures w14:val="none"/>
        </w:rPr>
        <w:t xml:space="preserve">πως </w:t>
      </w:r>
      <w:r w:rsidR="00B66BCF">
        <w:rPr>
          <w:rFonts w:ascii="Times New Roman" w:eastAsia="Times New Roman" w:hAnsi="Times New Roman" w:cs="Times New Roman"/>
          <w:color w:val="000000"/>
          <w:kern w:val="0"/>
          <w:sz w:val="28"/>
          <w:szCs w:val="28"/>
          <w:lang w:val="el-GR"/>
          <w14:ligatures w14:val="none"/>
        </w:rPr>
        <w:t xml:space="preserve">έπρεπε να γίνει </w:t>
      </w:r>
      <w:r>
        <w:rPr>
          <w:rFonts w:ascii="Times New Roman" w:eastAsia="Times New Roman" w:hAnsi="Times New Roman" w:cs="Times New Roman"/>
          <w:color w:val="000000"/>
          <w:kern w:val="0"/>
          <w:sz w:val="28"/>
          <w:szCs w:val="28"/>
          <w:lang w:val="el-GR"/>
          <w14:ligatures w14:val="none"/>
        </w:rPr>
        <w:t>αποδε</w:t>
      </w:r>
      <w:r w:rsidR="00BD7A73">
        <w:rPr>
          <w:rFonts w:ascii="Times New Roman" w:eastAsia="Times New Roman" w:hAnsi="Times New Roman" w:cs="Times New Roman"/>
          <w:color w:val="000000"/>
          <w:kern w:val="0"/>
          <w:sz w:val="28"/>
          <w:szCs w:val="28"/>
          <w:lang w:val="el-GR"/>
          <w14:ligatures w14:val="none"/>
        </w:rPr>
        <w:t>κ</w:t>
      </w:r>
      <w:r>
        <w:rPr>
          <w:rFonts w:ascii="Times New Roman" w:eastAsia="Times New Roman" w:hAnsi="Times New Roman" w:cs="Times New Roman"/>
          <w:color w:val="000000"/>
          <w:kern w:val="0"/>
          <w:sz w:val="28"/>
          <w:szCs w:val="28"/>
          <w:lang w:val="el-GR"/>
          <w14:ligatures w14:val="none"/>
        </w:rPr>
        <w:t xml:space="preserve">τή η θεώρηση της για </w:t>
      </w:r>
      <w:r w:rsidR="00EF2BF6">
        <w:rPr>
          <w:rFonts w:ascii="Times New Roman" w:eastAsia="Times New Roman" w:hAnsi="Times New Roman" w:cs="Times New Roman"/>
          <w:color w:val="000000"/>
          <w:kern w:val="0"/>
          <w:sz w:val="28"/>
          <w:szCs w:val="28"/>
          <w:lang w:val="el-GR"/>
          <w14:ligatures w14:val="none"/>
        </w:rPr>
        <w:t xml:space="preserve">τα περί </w:t>
      </w:r>
      <w:r>
        <w:rPr>
          <w:rFonts w:ascii="Times New Roman" w:eastAsia="Times New Roman" w:hAnsi="Times New Roman" w:cs="Times New Roman"/>
          <w:color w:val="000000"/>
          <w:kern w:val="0"/>
          <w:sz w:val="28"/>
          <w:szCs w:val="28"/>
          <w:lang w:val="el-GR"/>
          <w14:ligatures w14:val="none"/>
        </w:rPr>
        <w:t>«</w:t>
      </w:r>
      <w:r w:rsidRPr="00A11B4E">
        <w:rPr>
          <w:rFonts w:ascii="Times New Roman" w:eastAsia="Times New Roman" w:hAnsi="Times New Roman" w:cs="Times New Roman"/>
          <w:i/>
          <w:iCs/>
          <w:color w:val="000000"/>
          <w:kern w:val="0"/>
          <w:sz w:val="28"/>
          <w:szCs w:val="28"/>
          <w:lang w:val="el-GR"/>
          <w14:ligatures w14:val="none"/>
        </w:rPr>
        <w:t xml:space="preserve">… </w:t>
      </w:r>
      <w:r w:rsidRPr="00A11B4E">
        <w:rPr>
          <w:rFonts w:ascii="Times New Roman" w:eastAsia="Times New Roman" w:hAnsi="Times New Roman" w:cs="Times New Roman"/>
          <w:i/>
          <w:iCs/>
          <w:color w:val="000000"/>
          <w:kern w:val="0"/>
          <w:sz w:val="28"/>
          <w:szCs w:val="28"/>
          <w14:ligatures w14:val="none"/>
        </w:rPr>
        <w:t>ultra</w:t>
      </w:r>
      <w:r w:rsidRPr="00A11B4E">
        <w:rPr>
          <w:rFonts w:ascii="Times New Roman" w:eastAsia="Times New Roman" w:hAnsi="Times New Roman" w:cs="Times New Roman"/>
          <w:i/>
          <w:iCs/>
          <w:color w:val="000000"/>
          <w:kern w:val="0"/>
          <w:sz w:val="28"/>
          <w:szCs w:val="28"/>
          <w:lang w:val="el-GR"/>
          <w14:ligatures w14:val="none"/>
        </w:rPr>
        <w:t xml:space="preserve"> </w:t>
      </w:r>
      <w:r w:rsidRPr="00A11B4E">
        <w:rPr>
          <w:rFonts w:ascii="Times New Roman" w:eastAsia="Times New Roman" w:hAnsi="Times New Roman" w:cs="Times New Roman"/>
          <w:i/>
          <w:iCs/>
          <w:color w:val="000000"/>
          <w:kern w:val="0"/>
          <w:sz w:val="28"/>
          <w:szCs w:val="28"/>
          <w14:ligatures w14:val="none"/>
        </w:rPr>
        <w:t>vires</w:t>
      </w:r>
      <w:r w:rsidRPr="00A11B4E">
        <w:rPr>
          <w:rFonts w:ascii="Times New Roman" w:eastAsia="Times New Roman" w:hAnsi="Times New Roman" w:cs="Times New Roman"/>
          <w:i/>
          <w:iCs/>
          <w:color w:val="000000"/>
          <w:kern w:val="0"/>
          <w:sz w:val="28"/>
          <w:szCs w:val="28"/>
          <w:lang w:val="el-GR"/>
          <w14:ligatures w14:val="none"/>
        </w:rPr>
        <w:t xml:space="preserve"> …</w:t>
      </w:r>
      <w:r w:rsidRPr="00E16CEA">
        <w:rPr>
          <w:rFonts w:ascii="Times New Roman" w:eastAsia="Times New Roman" w:hAnsi="Times New Roman" w:cs="Times New Roman"/>
          <w:color w:val="000000"/>
          <w:kern w:val="0"/>
          <w:sz w:val="28"/>
          <w:szCs w:val="28"/>
          <w:lang w:val="el-GR"/>
          <w14:ligatures w14:val="none"/>
        </w:rPr>
        <w:t>»</w:t>
      </w:r>
      <w:r w:rsidRPr="00A11B4E">
        <w:rPr>
          <w:rFonts w:ascii="Times New Roman" w:eastAsia="Times New Roman" w:hAnsi="Times New Roman" w:cs="Times New Roman"/>
          <w:i/>
          <w:iCs/>
          <w:color w:val="000000"/>
          <w:kern w:val="0"/>
          <w:sz w:val="28"/>
          <w:szCs w:val="28"/>
          <w:lang w:val="el-GR"/>
          <w14:ligatures w14:val="none"/>
        </w:rPr>
        <w:t xml:space="preserve"> </w:t>
      </w:r>
      <w:r w:rsidR="003F5DCF">
        <w:rPr>
          <w:rFonts w:ascii="Times New Roman" w:eastAsia="Times New Roman" w:hAnsi="Times New Roman" w:cs="Times New Roman"/>
          <w:color w:val="000000"/>
          <w:kern w:val="0"/>
          <w:sz w:val="28"/>
          <w:szCs w:val="28"/>
          <w:lang w:val="el-GR"/>
          <w14:ligatures w14:val="none"/>
        </w:rPr>
        <w:t xml:space="preserve">σε σχέση </w:t>
      </w:r>
      <w:r>
        <w:rPr>
          <w:rFonts w:ascii="Times New Roman" w:eastAsia="Times New Roman" w:hAnsi="Times New Roman" w:cs="Times New Roman"/>
          <w:color w:val="000000"/>
          <w:kern w:val="0"/>
          <w:sz w:val="28"/>
          <w:szCs w:val="28"/>
          <w:lang w:val="el-GR"/>
          <w14:ligatures w14:val="none"/>
        </w:rPr>
        <w:t xml:space="preserve">προς τη </w:t>
      </w:r>
      <w:r w:rsidRPr="005A6DDF">
        <w:rPr>
          <w:rFonts w:ascii="Times New Roman" w:eastAsia="Times New Roman" w:hAnsi="Times New Roman" w:cs="Times New Roman"/>
          <w:i/>
          <w:iCs/>
          <w:color w:val="000000"/>
          <w:kern w:val="0"/>
          <w:sz w:val="28"/>
          <w:szCs w:val="28"/>
          <w:lang w:val="el-GR"/>
          <w14:ligatures w14:val="none"/>
        </w:rPr>
        <w:t>Σημείωση (β)</w:t>
      </w:r>
      <w:r>
        <w:rPr>
          <w:rFonts w:ascii="Times New Roman" w:eastAsia="Times New Roman" w:hAnsi="Times New Roman" w:cs="Times New Roman"/>
          <w:color w:val="000000"/>
          <w:kern w:val="0"/>
          <w:sz w:val="28"/>
          <w:szCs w:val="28"/>
          <w:lang w:val="el-GR"/>
          <w14:ligatures w14:val="none"/>
        </w:rPr>
        <w:t xml:space="preserve"> του </w:t>
      </w:r>
      <w:r w:rsidRPr="005A6DDF">
        <w:rPr>
          <w:rFonts w:ascii="Times New Roman" w:eastAsia="Times New Roman" w:hAnsi="Times New Roman" w:cs="Times New Roman"/>
          <w:i/>
          <w:iCs/>
          <w:color w:val="000000"/>
          <w:kern w:val="0"/>
          <w:sz w:val="28"/>
          <w:szCs w:val="28"/>
          <w:lang w:val="el-GR"/>
          <w14:ligatures w14:val="none"/>
        </w:rPr>
        <w:t>Σχεδίου Υπηρεσίας</w:t>
      </w:r>
      <w:r w:rsidR="00EF2BF6">
        <w:rPr>
          <w:rFonts w:ascii="Times New Roman" w:eastAsia="Times New Roman" w:hAnsi="Times New Roman" w:cs="Times New Roman"/>
          <w:color w:val="000000"/>
          <w:kern w:val="0"/>
          <w:sz w:val="28"/>
          <w:szCs w:val="28"/>
          <w:lang w:val="el-GR"/>
          <w14:ligatures w14:val="none"/>
        </w:rPr>
        <w:t>,</w:t>
      </w:r>
      <w:r>
        <w:rPr>
          <w:rFonts w:ascii="Times New Roman" w:eastAsia="Times New Roman" w:hAnsi="Times New Roman" w:cs="Times New Roman"/>
          <w:color w:val="000000"/>
          <w:kern w:val="0"/>
          <w:sz w:val="28"/>
          <w:szCs w:val="28"/>
          <w:lang w:val="el-GR"/>
          <w14:ligatures w14:val="none"/>
        </w:rPr>
        <w:t xml:space="preserve"> δεν</w:t>
      </w:r>
      <w:r w:rsidR="00B66BCF">
        <w:rPr>
          <w:rFonts w:ascii="Times New Roman" w:eastAsia="Times New Roman" w:hAnsi="Times New Roman" w:cs="Times New Roman"/>
          <w:color w:val="000000"/>
          <w:kern w:val="0"/>
          <w:sz w:val="28"/>
          <w:szCs w:val="28"/>
          <w:lang w:val="el-GR"/>
          <w14:ligatures w14:val="none"/>
        </w:rPr>
        <w:t xml:space="preserve"> ευσταθεί</w:t>
      </w:r>
      <w:r w:rsidR="00EF2BF6">
        <w:rPr>
          <w:rFonts w:ascii="Times New Roman" w:eastAsia="Times New Roman" w:hAnsi="Times New Roman" w:cs="Times New Roman"/>
          <w:color w:val="000000"/>
          <w:kern w:val="0"/>
          <w:sz w:val="28"/>
          <w:szCs w:val="28"/>
          <w:lang w:val="el-GR"/>
          <w14:ligatures w14:val="none"/>
        </w:rPr>
        <w:t>.</w:t>
      </w:r>
      <w:r>
        <w:rPr>
          <w:rFonts w:ascii="Times New Roman" w:eastAsia="Times New Roman" w:hAnsi="Times New Roman" w:cs="Times New Roman"/>
          <w:color w:val="000000"/>
          <w:kern w:val="0"/>
          <w:sz w:val="28"/>
          <w:szCs w:val="28"/>
          <w:lang w:val="el-GR"/>
          <w14:ligatures w14:val="none"/>
        </w:rPr>
        <w:t xml:space="preserve"> </w:t>
      </w:r>
    </w:p>
    <w:p w14:paraId="49BA1061" w14:textId="01C9598E" w:rsidR="00E84B78" w:rsidRDefault="005A6DDF" w:rsidP="003E4E58">
      <w:pPr>
        <w:spacing w:before="240" w:line="480" w:lineRule="auto"/>
        <w:ind w:firstLine="720"/>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 xml:space="preserve">Τούτο, γιατί, </w:t>
      </w:r>
      <w:r w:rsidR="00181AF1">
        <w:rPr>
          <w:rFonts w:ascii="Times New Roman" w:eastAsia="Times New Roman" w:hAnsi="Times New Roman" w:cs="Times New Roman"/>
          <w:color w:val="000000"/>
          <w:kern w:val="0"/>
          <w:sz w:val="28"/>
          <w:szCs w:val="28"/>
          <w:lang w:val="el-GR"/>
          <w14:ligatures w14:val="none"/>
        </w:rPr>
        <w:t>δοσμένο</w:t>
      </w:r>
      <w:r>
        <w:rPr>
          <w:rFonts w:ascii="Times New Roman" w:eastAsia="Times New Roman" w:hAnsi="Times New Roman" w:cs="Times New Roman"/>
          <w:color w:val="000000"/>
          <w:kern w:val="0"/>
          <w:sz w:val="28"/>
          <w:szCs w:val="28"/>
          <w:lang w:val="el-GR"/>
          <w14:ligatures w14:val="none"/>
        </w:rPr>
        <w:t xml:space="preserve"> ήταν</w:t>
      </w:r>
      <w:r w:rsidR="00175CA2">
        <w:rPr>
          <w:rFonts w:ascii="Times New Roman" w:eastAsia="Times New Roman" w:hAnsi="Times New Roman" w:cs="Times New Roman"/>
          <w:color w:val="000000"/>
          <w:kern w:val="0"/>
          <w:sz w:val="28"/>
          <w:szCs w:val="28"/>
          <w:lang w:val="el-GR"/>
          <w14:ligatures w14:val="none"/>
        </w:rPr>
        <w:t xml:space="preserve"> πως</w:t>
      </w:r>
      <w:r>
        <w:rPr>
          <w:rFonts w:ascii="Times New Roman" w:eastAsia="Times New Roman" w:hAnsi="Times New Roman" w:cs="Times New Roman"/>
          <w:color w:val="000000"/>
          <w:kern w:val="0"/>
          <w:sz w:val="28"/>
          <w:szCs w:val="28"/>
          <w:lang w:val="el-GR"/>
          <w14:ligatures w14:val="none"/>
        </w:rPr>
        <w:t xml:space="preserve"> κατά τον κρίσιμο χρόνο </w:t>
      </w:r>
      <w:r w:rsidR="00563611">
        <w:rPr>
          <w:rFonts w:ascii="Times New Roman" w:eastAsia="Times New Roman" w:hAnsi="Times New Roman" w:cs="Times New Roman"/>
          <w:color w:val="000000"/>
          <w:kern w:val="0"/>
          <w:sz w:val="28"/>
          <w:szCs w:val="28"/>
          <w:lang w:val="el-GR"/>
          <w14:ligatures w14:val="none"/>
        </w:rPr>
        <w:t xml:space="preserve">η </w:t>
      </w:r>
      <w:proofErr w:type="spellStart"/>
      <w:r w:rsidR="00563611" w:rsidRPr="00563611">
        <w:rPr>
          <w:rFonts w:ascii="Times New Roman" w:eastAsia="Times New Roman" w:hAnsi="Times New Roman" w:cs="Times New Roman"/>
          <w:i/>
          <w:iCs/>
          <w:color w:val="000000"/>
          <w:kern w:val="0"/>
          <w:sz w:val="28"/>
          <w:szCs w:val="28"/>
          <w:lang w:val="el-GR"/>
          <w14:ligatures w14:val="none"/>
        </w:rPr>
        <w:t>Εφεσείουσα</w:t>
      </w:r>
      <w:proofErr w:type="spellEnd"/>
      <w:r w:rsidR="00563611">
        <w:rPr>
          <w:rFonts w:ascii="Times New Roman" w:eastAsia="Times New Roman" w:hAnsi="Times New Roman" w:cs="Times New Roman"/>
          <w:color w:val="000000"/>
          <w:kern w:val="0"/>
          <w:sz w:val="28"/>
          <w:szCs w:val="28"/>
          <w:lang w:val="el-GR"/>
          <w14:ligatures w14:val="none"/>
        </w:rPr>
        <w:t xml:space="preserve"> </w:t>
      </w:r>
      <w:r>
        <w:rPr>
          <w:rFonts w:ascii="Times New Roman" w:eastAsia="Times New Roman" w:hAnsi="Times New Roman" w:cs="Times New Roman"/>
          <w:color w:val="000000"/>
          <w:kern w:val="0"/>
          <w:sz w:val="28"/>
          <w:szCs w:val="28"/>
          <w:lang w:val="el-GR"/>
          <w14:ligatures w14:val="none"/>
        </w:rPr>
        <w:t xml:space="preserve">δεν είχε </w:t>
      </w:r>
      <w:proofErr w:type="spellStart"/>
      <w:r>
        <w:rPr>
          <w:rFonts w:ascii="Times New Roman" w:eastAsia="Times New Roman" w:hAnsi="Times New Roman" w:cs="Times New Roman"/>
          <w:color w:val="000000"/>
          <w:kern w:val="0"/>
          <w:sz w:val="28"/>
          <w:szCs w:val="28"/>
          <w:lang w:val="el-GR"/>
          <w14:ligatures w14:val="none"/>
        </w:rPr>
        <w:t>ενεστώς</w:t>
      </w:r>
      <w:proofErr w:type="spellEnd"/>
      <w:r>
        <w:rPr>
          <w:rFonts w:ascii="Times New Roman" w:eastAsia="Times New Roman" w:hAnsi="Times New Roman" w:cs="Times New Roman"/>
          <w:color w:val="000000"/>
          <w:kern w:val="0"/>
          <w:sz w:val="28"/>
          <w:szCs w:val="28"/>
          <w:lang w:val="el-GR"/>
          <w14:ligatures w14:val="none"/>
        </w:rPr>
        <w:t xml:space="preserve"> έννομο συμφέρον </w:t>
      </w:r>
      <w:r w:rsidR="00563611">
        <w:rPr>
          <w:rFonts w:ascii="Times New Roman" w:eastAsia="Times New Roman" w:hAnsi="Times New Roman" w:cs="Times New Roman"/>
          <w:color w:val="000000"/>
          <w:kern w:val="0"/>
          <w:sz w:val="28"/>
          <w:szCs w:val="28"/>
          <w:lang w:val="el-GR"/>
          <w14:ligatures w14:val="none"/>
        </w:rPr>
        <w:t>λόγω του ότι</w:t>
      </w:r>
      <w:r w:rsidR="0073334A">
        <w:rPr>
          <w:rFonts w:ascii="Times New Roman" w:eastAsia="Times New Roman" w:hAnsi="Times New Roman" w:cs="Times New Roman"/>
          <w:color w:val="000000"/>
          <w:kern w:val="0"/>
          <w:sz w:val="28"/>
          <w:szCs w:val="28"/>
          <w:lang w:val="el-GR"/>
          <w14:ligatures w14:val="none"/>
        </w:rPr>
        <w:t>,</w:t>
      </w:r>
      <w:r w:rsidR="00002D9E">
        <w:rPr>
          <w:rFonts w:ascii="Times New Roman" w:eastAsia="Times New Roman" w:hAnsi="Times New Roman" w:cs="Times New Roman"/>
          <w:color w:val="000000"/>
          <w:kern w:val="0"/>
          <w:sz w:val="28"/>
          <w:szCs w:val="28"/>
          <w:lang w:val="el-GR"/>
          <w14:ligatures w14:val="none"/>
        </w:rPr>
        <w:t xml:space="preserve"> σε τελευταία ανάλυση</w:t>
      </w:r>
      <w:r w:rsidR="0073334A">
        <w:rPr>
          <w:rFonts w:ascii="Times New Roman" w:eastAsia="Times New Roman" w:hAnsi="Times New Roman" w:cs="Times New Roman"/>
          <w:color w:val="000000"/>
          <w:kern w:val="0"/>
          <w:sz w:val="28"/>
          <w:szCs w:val="28"/>
          <w:lang w:val="el-GR"/>
          <w14:ligatures w14:val="none"/>
        </w:rPr>
        <w:t>,</w:t>
      </w:r>
      <w:r w:rsidR="00002D9E">
        <w:rPr>
          <w:rFonts w:ascii="Times New Roman" w:eastAsia="Times New Roman" w:hAnsi="Times New Roman" w:cs="Times New Roman"/>
          <w:color w:val="000000"/>
          <w:kern w:val="0"/>
          <w:sz w:val="28"/>
          <w:szCs w:val="28"/>
          <w:lang w:val="el-GR"/>
          <w14:ligatures w14:val="none"/>
        </w:rPr>
        <w:t xml:space="preserve"> </w:t>
      </w:r>
      <w:r>
        <w:rPr>
          <w:rFonts w:ascii="Times New Roman" w:eastAsia="Times New Roman" w:hAnsi="Times New Roman" w:cs="Times New Roman"/>
          <w:color w:val="000000"/>
          <w:kern w:val="0"/>
          <w:sz w:val="28"/>
          <w:szCs w:val="28"/>
          <w:lang w:val="el-GR"/>
          <w14:ligatures w14:val="none"/>
        </w:rPr>
        <w:t xml:space="preserve">δεν πληρούσε τα προσόντα που απαιτούνταν </w:t>
      </w:r>
      <w:r w:rsidR="00002D9E">
        <w:rPr>
          <w:rFonts w:ascii="Times New Roman" w:eastAsia="Times New Roman" w:hAnsi="Times New Roman" w:cs="Times New Roman"/>
          <w:color w:val="000000"/>
          <w:kern w:val="0"/>
          <w:sz w:val="28"/>
          <w:szCs w:val="28"/>
          <w:lang w:val="el-GR"/>
          <w14:ligatures w14:val="none"/>
        </w:rPr>
        <w:t xml:space="preserve">στο </w:t>
      </w:r>
      <w:r w:rsidR="00002D9E" w:rsidRPr="005A6DDF">
        <w:rPr>
          <w:rFonts w:ascii="Times New Roman" w:eastAsia="Times New Roman" w:hAnsi="Times New Roman" w:cs="Times New Roman"/>
          <w:i/>
          <w:iCs/>
          <w:color w:val="000000"/>
          <w:kern w:val="0"/>
          <w:sz w:val="28"/>
          <w:szCs w:val="28"/>
          <w:lang w:val="el-GR"/>
          <w14:ligatures w14:val="none"/>
        </w:rPr>
        <w:t>Σχέδιο</w:t>
      </w:r>
      <w:r w:rsidRPr="005A6DDF">
        <w:rPr>
          <w:rFonts w:ascii="Times New Roman" w:eastAsia="Times New Roman" w:hAnsi="Times New Roman" w:cs="Times New Roman"/>
          <w:i/>
          <w:iCs/>
          <w:color w:val="000000"/>
          <w:kern w:val="0"/>
          <w:sz w:val="28"/>
          <w:szCs w:val="28"/>
          <w:lang w:val="el-GR"/>
          <w14:ligatures w14:val="none"/>
        </w:rPr>
        <w:t xml:space="preserve"> Υπηρεσίας</w:t>
      </w:r>
      <w:r w:rsidR="00703B82" w:rsidRPr="00703B82">
        <w:rPr>
          <w:rFonts w:ascii="Times New Roman" w:eastAsia="Times New Roman" w:hAnsi="Times New Roman" w:cs="Times New Roman"/>
          <w:color w:val="000000"/>
          <w:kern w:val="0"/>
          <w:sz w:val="28"/>
          <w:szCs w:val="28"/>
          <w:lang w:val="el-GR"/>
          <w14:ligatures w14:val="none"/>
        </w:rPr>
        <w:t xml:space="preserve"> (</w:t>
      </w:r>
      <w:bookmarkStart w:id="0" w:name="_Hlk147750824"/>
      <w:r w:rsidR="00EF2BF6" w:rsidRPr="00EF2BF6">
        <w:rPr>
          <w:rFonts w:ascii="Times New Roman" w:eastAsia="Times New Roman" w:hAnsi="Times New Roman" w:cs="Times New Roman"/>
          <w:b/>
          <w:bCs/>
          <w:i/>
          <w:iCs/>
          <w:color w:val="000000"/>
          <w:kern w:val="0"/>
          <w:sz w:val="28"/>
          <w:szCs w:val="28"/>
          <w:lang w:val="el-GR"/>
          <w14:ligatures w14:val="none"/>
        </w:rPr>
        <w:t xml:space="preserve">Λυσάνδρου και Άλλων ν. Δημοκρατίας, Ε.Δ.Δ. 39/16, </w:t>
      </w:r>
      <w:proofErr w:type="spellStart"/>
      <w:r w:rsidR="00EF2BF6" w:rsidRPr="00EF2BF6">
        <w:rPr>
          <w:rFonts w:ascii="Times New Roman" w:eastAsia="Times New Roman" w:hAnsi="Times New Roman" w:cs="Times New Roman"/>
          <w:b/>
          <w:bCs/>
          <w:i/>
          <w:iCs/>
          <w:color w:val="000000"/>
          <w:kern w:val="0"/>
          <w:sz w:val="28"/>
          <w:szCs w:val="28"/>
          <w:lang w:val="el-GR"/>
          <w14:ligatures w14:val="none"/>
        </w:rPr>
        <w:t>ημ</w:t>
      </w:r>
      <w:proofErr w:type="spellEnd"/>
      <w:r w:rsidR="00EF2BF6" w:rsidRPr="00EF2BF6">
        <w:rPr>
          <w:rFonts w:ascii="Times New Roman" w:eastAsia="Times New Roman" w:hAnsi="Times New Roman" w:cs="Times New Roman"/>
          <w:b/>
          <w:bCs/>
          <w:i/>
          <w:iCs/>
          <w:color w:val="000000"/>
          <w:kern w:val="0"/>
          <w:sz w:val="28"/>
          <w:szCs w:val="28"/>
          <w:lang w:val="el-GR"/>
          <w14:ligatures w14:val="none"/>
        </w:rPr>
        <w:t>. 23.6.22</w:t>
      </w:r>
      <w:bookmarkEnd w:id="0"/>
      <w:r w:rsidR="00EF2BF6">
        <w:rPr>
          <w:rFonts w:ascii="Times New Roman" w:eastAsia="Times New Roman" w:hAnsi="Times New Roman" w:cs="Times New Roman"/>
          <w:b/>
          <w:bCs/>
          <w:i/>
          <w:iCs/>
          <w:color w:val="000000"/>
          <w:kern w:val="0"/>
          <w:sz w:val="28"/>
          <w:szCs w:val="28"/>
          <w:lang w:val="el-GR"/>
          <w14:ligatures w14:val="none"/>
        </w:rPr>
        <w:t xml:space="preserve">, </w:t>
      </w:r>
      <w:proofErr w:type="spellStart"/>
      <w:r w:rsidR="00703B82" w:rsidRPr="00703B82">
        <w:rPr>
          <w:rFonts w:ascii="Times New Roman" w:eastAsia="Times New Roman" w:hAnsi="Times New Roman" w:cs="Times New Roman"/>
          <w:b/>
          <w:bCs/>
          <w:i/>
          <w:iCs/>
          <w:color w:val="000000"/>
          <w:kern w:val="0"/>
          <w:sz w:val="28"/>
          <w:szCs w:val="28"/>
          <w:lang w:val="el-GR"/>
          <w14:ligatures w14:val="none"/>
        </w:rPr>
        <w:t>Γιωργαλλή</w:t>
      </w:r>
      <w:proofErr w:type="spellEnd"/>
      <w:r w:rsidR="00703B82" w:rsidRPr="00703B82">
        <w:rPr>
          <w:rFonts w:ascii="Times New Roman" w:eastAsia="Times New Roman" w:hAnsi="Times New Roman" w:cs="Times New Roman"/>
          <w:b/>
          <w:bCs/>
          <w:i/>
          <w:iCs/>
          <w:color w:val="000000"/>
          <w:kern w:val="0"/>
          <w:sz w:val="28"/>
          <w:szCs w:val="28"/>
          <w:lang w:val="el-GR"/>
          <w14:ligatures w14:val="none"/>
        </w:rPr>
        <w:t xml:space="preserve"> ν. Δημοκρατίας, Α.Ε. 43/15, </w:t>
      </w:r>
      <w:proofErr w:type="spellStart"/>
      <w:r w:rsidR="00703B82" w:rsidRPr="00703B82">
        <w:rPr>
          <w:rFonts w:ascii="Times New Roman" w:eastAsia="Times New Roman" w:hAnsi="Times New Roman" w:cs="Times New Roman"/>
          <w:b/>
          <w:bCs/>
          <w:i/>
          <w:iCs/>
          <w:color w:val="000000"/>
          <w:kern w:val="0"/>
          <w:sz w:val="28"/>
          <w:szCs w:val="28"/>
          <w:lang w:val="el-GR"/>
          <w14:ligatures w14:val="none"/>
        </w:rPr>
        <w:t>ημ</w:t>
      </w:r>
      <w:proofErr w:type="spellEnd"/>
      <w:r w:rsidR="00703B82" w:rsidRPr="00703B82">
        <w:rPr>
          <w:rFonts w:ascii="Times New Roman" w:eastAsia="Times New Roman" w:hAnsi="Times New Roman" w:cs="Times New Roman"/>
          <w:b/>
          <w:bCs/>
          <w:i/>
          <w:iCs/>
          <w:color w:val="000000"/>
          <w:kern w:val="0"/>
          <w:sz w:val="28"/>
          <w:szCs w:val="28"/>
          <w:lang w:val="el-GR"/>
          <w14:ligatures w14:val="none"/>
        </w:rPr>
        <w:t>. 16.12.21</w:t>
      </w:r>
      <w:r w:rsidR="00902726">
        <w:rPr>
          <w:rFonts w:ascii="Times New Roman" w:eastAsia="Times New Roman" w:hAnsi="Times New Roman" w:cs="Times New Roman"/>
          <w:b/>
          <w:bCs/>
          <w:i/>
          <w:iCs/>
          <w:color w:val="000000"/>
          <w:kern w:val="0"/>
          <w:sz w:val="28"/>
          <w:szCs w:val="28"/>
          <w:lang w:val="el-GR"/>
          <w14:ligatures w14:val="none"/>
        </w:rPr>
        <w:t xml:space="preserve">, Δημοκρατία ν. </w:t>
      </w:r>
      <w:proofErr w:type="spellStart"/>
      <w:r w:rsidR="00902726">
        <w:rPr>
          <w:rFonts w:ascii="Times New Roman" w:eastAsia="Times New Roman" w:hAnsi="Times New Roman" w:cs="Times New Roman"/>
          <w:b/>
          <w:bCs/>
          <w:i/>
          <w:iCs/>
          <w:color w:val="000000"/>
          <w:kern w:val="0"/>
          <w:sz w:val="28"/>
          <w:szCs w:val="28"/>
          <w:lang w:val="el-GR"/>
          <w14:ligatures w14:val="none"/>
        </w:rPr>
        <w:t>Ποταμίτου</w:t>
      </w:r>
      <w:proofErr w:type="spellEnd"/>
      <w:r w:rsidR="00902726">
        <w:rPr>
          <w:rFonts w:ascii="Times New Roman" w:eastAsia="Times New Roman" w:hAnsi="Times New Roman" w:cs="Times New Roman"/>
          <w:b/>
          <w:bCs/>
          <w:i/>
          <w:iCs/>
          <w:color w:val="000000"/>
          <w:kern w:val="0"/>
          <w:sz w:val="28"/>
          <w:szCs w:val="28"/>
          <w:lang w:val="el-GR"/>
          <w14:ligatures w14:val="none"/>
        </w:rPr>
        <w:t xml:space="preserve"> και Άλλων, </w:t>
      </w:r>
      <w:r w:rsidR="00902726" w:rsidRPr="00902726">
        <w:rPr>
          <w:rFonts w:ascii="Times New Roman" w:eastAsia="Times New Roman" w:hAnsi="Times New Roman" w:cs="Times New Roman"/>
          <w:b/>
          <w:bCs/>
          <w:i/>
          <w:iCs/>
          <w:color w:val="000000"/>
          <w:kern w:val="0"/>
          <w:sz w:val="28"/>
          <w:szCs w:val="28"/>
          <w:lang w:val="el-GR"/>
          <w14:ligatures w14:val="none"/>
        </w:rPr>
        <w:t xml:space="preserve">Ε.Δ.Δ. 59/20, </w:t>
      </w:r>
      <w:proofErr w:type="spellStart"/>
      <w:r w:rsidR="00902726" w:rsidRPr="00902726">
        <w:rPr>
          <w:rFonts w:ascii="Times New Roman" w:eastAsia="Times New Roman" w:hAnsi="Times New Roman" w:cs="Times New Roman"/>
          <w:b/>
          <w:bCs/>
          <w:i/>
          <w:iCs/>
          <w:color w:val="000000"/>
          <w:kern w:val="0"/>
          <w:sz w:val="28"/>
          <w:szCs w:val="28"/>
          <w:lang w:val="el-GR"/>
          <w14:ligatures w14:val="none"/>
        </w:rPr>
        <w:t>ημ</w:t>
      </w:r>
      <w:proofErr w:type="spellEnd"/>
      <w:r w:rsidR="00902726" w:rsidRPr="00902726">
        <w:rPr>
          <w:rFonts w:ascii="Times New Roman" w:eastAsia="Times New Roman" w:hAnsi="Times New Roman" w:cs="Times New Roman"/>
          <w:b/>
          <w:bCs/>
          <w:i/>
          <w:iCs/>
          <w:color w:val="000000"/>
          <w:kern w:val="0"/>
          <w:sz w:val="28"/>
          <w:szCs w:val="28"/>
          <w:lang w:val="el-GR"/>
          <w14:ligatures w14:val="none"/>
        </w:rPr>
        <w:t>. 7.6.21</w:t>
      </w:r>
      <w:r w:rsidR="00703B82" w:rsidRPr="00703B82">
        <w:rPr>
          <w:rFonts w:ascii="Times New Roman" w:eastAsia="Times New Roman" w:hAnsi="Times New Roman" w:cs="Times New Roman"/>
          <w:color w:val="000000"/>
          <w:kern w:val="0"/>
          <w:sz w:val="28"/>
          <w:szCs w:val="28"/>
          <w:lang w:val="el-GR"/>
          <w14:ligatures w14:val="none"/>
        </w:rPr>
        <w:t>).</w:t>
      </w:r>
    </w:p>
    <w:p w14:paraId="77DE21C5" w14:textId="64CB794B" w:rsidR="0073334A" w:rsidRDefault="00AE23A8" w:rsidP="00AE23A8">
      <w:pPr>
        <w:spacing w:before="240" w:line="480" w:lineRule="auto"/>
        <w:ind w:firstLine="720"/>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 xml:space="preserve">Περαιτέρω, κατά </w:t>
      </w:r>
      <w:proofErr w:type="spellStart"/>
      <w:r w:rsidR="009E38E1">
        <w:rPr>
          <w:rFonts w:ascii="Times New Roman" w:eastAsia="Times New Roman" w:hAnsi="Times New Roman" w:cs="Times New Roman"/>
          <w:color w:val="000000"/>
          <w:kern w:val="0"/>
          <w:sz w:val="28"/>
          <w:szCs w:val="28"/>
          <w:lang w:val="el-GR"/>
          <w14:ligatures w14:val="none"/>
        </w:rPr>
        <w:t>νομολογιακή</w:t>
      </w:r>
      <w:proofErr w:type="spellEnd"/>
      <w:r w:rsidR="009E38E1">
        <w:rPr>
          <w:rFonts w:ascii="Times New Roman" w:eastAsia="Times New Roman" w:hAnsi="Times New Roman" w:cs="Times New Roman"/>
          <w:color w:val="000000"/>
          <w:kern w:val="0"/>
          <w:sz w:val="28"/>
          <w:szCs w:val="28"/>
          <w:lang w:val="el-GR"/>
          <w14:ligatures w14:val="none"/>
        </w:rPr>
        <w:t xml:space="preserve"> αρχή δημοσίου δικαίου</w:t>
      </w:r>
      <w:r w:rsidR="007D198C">
        <w:rPr>
          <w:rFonts w:ascii="Times New Roman" w:eastAsia="Times New Roman" w:hAnsi="Times New Roman" w:cs="Times New Roman"/>
          <w:color w:val="000000"/>
          <w:kern w:val="0"/>
          <w:sz w:val="28"/>
          <w:szCs w:val="28"/>
          <w:lang w:val="el-GR"/>
          <w14:ligatures w14:val="none"/>
        </w:rPr>
        <w:t>, δ</w:t>
      </w:r>
      <w:r w:rsidR="0073334A">
        <w:rPr>
          <w:rFonts w:ascii="Times New Roman" w:eastAsia="Times New Roman" w:hAnsi="Times New Roman" w:cs="Times New Roman"/>
          <w:color w:val="000000"/>
          <w:kern w:val="0"/>
          <w:sz w:val="28"/>
          <w:szCs w:val="28"/>
          <w:lang w:val="el-GR"/>
          <w14:ligatures w14:val="none"/>
        </w:rPr>
        <w:t>εν υπάρχει</w:t>
      </w:r>
      <w:r w:rsidR="0089308B">
        <w:rPr>
          <w:rFonts w:ascii="Times New Roman" w:eastAsia="Times New Roman" w:hAnsi="Times New Roman" w:cs="Times New Roman"/>
          <w:color w:val="000000"/>
          <w:kern w:val="0"/>
          <w:sz w:val="28"/>
          <w:szCs w:val="28"/>
          <w:lang w:val="el-GR"/>
          <w14:ligatures w14:val="none"/>
        </w:rPr>
        <w:t xml:space="preserve">, ως άφησε να νοηθεί η </w:t>
      </w:r>
      <w:proofErr w:type="spellStart"/>
      <w:r w:rsidR="0089308B" w:rsidRPr="0089308B">
        <w:rPr>
          <w:rFonts w:ascii="Times New Roman" w:eastAsia="Times New Roman" w:hAnsi="Times New Roman" w:cs="Times New Roman"/>
          <w:i/>
          <w:iCs/>
          <w:color w:val="000000"/>
          <w:kern w:val="0"/>
          <w:sz w:val="28"/>
          <w:szCs w:val="28"/>
          <w:lang w:val="el-GR"/>
          <w14:ligatures w14:val="none"/>
        </w:rPr>
        <w:t>Εφεσείουσα</w:t>
      </w:r>
      <w:proofErr w:type="spellEnd"/>
      <w:r w:rsidR="0089308B">
        <w:rPr>
          <w:rFonts w:ascii="Times New Roman" w:eastAsia="Times New Roman" w:hAnsi="Times New Roman" w:cs="Times New Roman"/>
          <w:color w:val="000000"/>
          <w:kern w:val="0"/>
          <w:sz w:val="28"/>
          <w:szCs w:val="28"/>
          <w:lang w:val="el-GR"/>
          <w14:ligatures w14:val="none"/>
        </w:rPr>
        <w:t xml:space="preserve">, </w:t>
      </w:r>
      <w:r w:rsidR="0073334A">
        <w:rPr>
          <w:rFonts w:ascii="Times New Roman" w:eastAsia="Times New Roman" w:hAnsi="Times New Roman" w:cs="Times New Roman"/>
          <w:color w:val="000000"/>
          <w:kern w:val="0"/>
          <w:sz w:val="28"/>
          <w:szCs w:val="28"/>
          <w:lang w:val="el-GR"/>
          <w14:ligatures w14:val="none"/>
        </w:rPr>
        <w:t>κεκτημένο δικαί</w:t>
      </w:r>
      <w:r w:rsidR="004240F2">
        <w:rPr>
          <w:rFonts w:ascii="Times New Roman" w:eastAsia="Times New Roman" w:hAnsi="Times New Roman" w:cs="Times New Roman"/>
          <w:color w:val="000000"/>
          <w:kern w:val="0"/>
          <w:sz w:val="28"/>
          <w:szCs w:val="28"/>
          <w:lang w:val="el-GR"/>
          <w14:ligatures w14:val="none"/>
        </w:rPr>
        <w:t>ω</w:t>
      </w:r>
      <w:r w:rsidR="0073334A">
        <w:rPr>
          <w:rFonts w:ascii="Times New Roman" w:eastAsia="Times New Roman" w:hAnsi="Times New Roman" w:cs="Times New Roman"/>
          <w:color w:val="000000"/>
          <w:kern w:val="0"/>
          <w:sz w:val="28"/>
          <w:szCs w:val="28"/>
          <w:lang w:val="el-GR"/>
          <w14:ligatures w14:val="none"/>
        </w:rPr>
        <w:t>μα προαγωγής</w:t>
      </w:r>
      <w:r w:rsidR="004240F2">
        <w:rPr>
          <w:rFonts w:ascii="Times New Roman" w:eastAsia="Times New Roman" w:hAnsi="Times New Roman" w:cs="Times New Roman"/>
          <w:color w:val="000000"/>
          <w:kern w:val="0"/>
          <w:sz w:val="28"/>
          <w:szCs w:val="28"/>
          <w:lang w:val="el-GR"/>
          <w14:ligatures w14:val="none"/>
        </w:rPr>
        <w:t>,</w:t>
      </w:r>
      <w:r w:rsidR="0073334A">
        <w:rPr>
          <w:rFonts w:ascii="Times New Roman" w:eastAsia="Times New Roman" w:hAnsi="Times New Roman" w:cs="Times New Roman"/>
          <w:color w:val="000000"/>
          <w:kern w:val="0"/>
          <w:sz w:val="28"/>
          <w:szCs w:val="28"/>
          <w:lang w:val="el-GR"/>
          <w14:ligatures w14:val="none"/>
        </w:rPr>
        <w:t xml:space="preserve"> παρά μονάχα </w:t>
      </w:r>
      <w:r w:rsidR="0073334A">
        <w:rPr>
          <w:rFonts w:ascii="Times New Roman" w:eastAsia="Times New Roman" w:hAnsi="Times New Roman" w:cs="Times New Roman"/>
          <w:color w:val="000000"/>
          <w:kern w:val="0"/>
          <w:sz w:val="28"/>
          <w:szCs w:val="28"/>
          <w:lang w:val="el-GR"/>
          <w14:ligatures w14:val="none"/>
        </w:rPr>
        <w:lastRenderedPageBreak/>
        <w:t xml:space="preserve">προσδοκία προαγωγής, </w:t>
      </w:r>
      <w:r w:rsidR="004240F2">
        <w:rPr>
          <w:rFonts w:ascii="Times New Roman" w:eastAsia="Times New Roman" w:hAnsi="Times New Roman" w:cs="Times New Roman"/>
          <w:color w:val="000000"/>
          <w:kern w:val="0"/>
          <w:sz w:val="28"/>
          <w:szCs w:val="28"/>
          <w:lang w:val="el-GR"/>
          <w14:ligatures w14:val="none"/>
        </w:rPr>
        <w:t xml:space="preserve">όπως, κατά κανόνα, δεν υφίσταται δεδομένο δικαίωμα για μη διαφοροποίηση των απαιτούμενων προσόντων αναφορικώς προς κάποια θέση, με τη δυνατότητα τροποποίησης των οικείων </w:t>
      </w:r>
      <w:r w:rsidR="004240F2" w:rsidRPr="004240F2">
        <w:rPr>
          <w:rFonts w:ascii="Times New Roman" w:eastAsia="Times New Roman" w:hAnsi="Times New Roman" w:cs="Times New Roman"/>
          <w:color w:val="000000"/>
          <w:kern w:val="0"/>
          <w:sz w:val="28"/>
          <w:szCs w:val="28"/>
          <w:lang w:val="el-GR"/>
          <w14:ligatures w14:val="none"/>
        </w:rPr>
        <w:t>Σχεδίων Υπηρεσίας</w:t>
      </w:r>
      <w:r>
        <w:rPr>
          <w:rFonts w:ascii="Times New Roman" w:eastAsia="Times New Roman" w:hAnsi="Times New Roman" w:cs="Times New Roman"/>
          <w:color w:val="000000"/>
          <w:kern w:val="0"/>
          <w:sz w:val="28"/>
          <w:szCs w:val="28"/>
          <w:lang w:val="el-GR"/>
          <w14:ligatures w14:val="none"/>
        </w:rPr>
        <w:t>,</w:t>
      </w:r>
      <w:r w:rsidR="004240F2">
        <w:rPr>
          <w:rFonts w:ascii="Times New Roman" w:eastAsia="Times New Roman" w:hAnsi="Times New Roman" w:cs="Times New Roman"/>
          <w:color w:val="000000"/>
          <w:kern w:val="0"/>
          <w:sz w:val="28"/>
          <w:szCs w:val="28"/>
          <w:lang w:val="el-GR"/>
          <w14:ligatures w14:val="none"/>
        </w:rPr>
        <w:t xml:space="preserve"> να απορρέει </w:t>
      </w:r>
      <w:r>
        <w:rPr>
          <w:rFonts w:ascii="Times New Roman" w:eastAsia="Times New Roman" w:hAnsi="Times New Roman" w:cs="Times New Roman"/>
          <w:color w:val="000000"/>
          <w:kern w:val="0"/>
          <w:sz w:val="28"/>
          <w:szCs w:val="28"/>
          <w:lang w:val="el-GR"/>
          <w14:ligatures w14:val="none"/>
        </w:rPr>
        <w:t>(</w:t>
      </w:r>
      <w:r w:rsidR="009E38E1">
        <w:rPr>
          <w:rFonts w:ascii="Times New Roman" w:eastAsia="Times New Roman" w:hAnsi="Times New Roman" w:cs="Times New Roman"/>
          <w:color w:val="000000"/>
          <w:kern w:val="0"/>
          <w:sz w:val="28"/>
          <w:szCs w:val="28"/>
          <w:lang w:val="el-GR"/>
          <w14:ligatures w14:val="none"/>
        </w:rPr>
        <w:t>στην κανονική πορεία των πραγμάτων</w:t>
      </w:r>
      <w:r>
        <w:rPr>
          <w:rFonts w:ascii="Times New Roman" w:eastAsia="Times New Roman" w:hAnsi="Times New Roman" w:cs="Times New Roman"/>
          <w:color w:val="000000"/>
          <w:kern w:val="0"/>
          <w:sz w:val="28"/>
          <w:szCs w:val="28"/>
          <w:lang w:val="el-GR"/>
          <w14:ligatures w14:val="none"/>
        </w:rPr>
        <w:t>)</w:t>
      </w:r>
      <w:r w:rsidR="009E38E1">
        <w:rPr>
          <w:rFonts w:ascii="Times New Roman" w:eastAsia="Times New Roman" w:hAnsi="Times New Roman" w:cs="Times New Roman"/>
          <w:color w:val="000000"/>
          <w:kern w:val="0"/>
          <w:sz w:val="28"/>
          <w:szCs w:val="28"/>
          <w:lang w:val="el-GR"/>
          <w14:ligatures w14:val="none"/>
        </w:rPr>
        <w:t xml:space="preserve"> </w:t>
      </w:r>
      <w:r w:rsidR="007D198C">
        <w:rPr>
          <w:rFonts w:ascii="Times New Roman" w:eastAsia="Times New Roman" w:hAnsi="Times New Roman" w:cs="Times New Roman"/>
          <w:color w:val="000000"/>
          <w:kern w:val="0"/>
          <w:sz w:val="28"/>
          <w:szCs w:val="28"/>
          <w:lang w:val="el-GR"/>
          <w14:ligatures w14:val="none"/>
        </w:rPr>
        <w:t>από την</w:t>
      </w:r>
      <w:r w:rsidR="009E38E1">
        <w:rPr>
          <w:rFonts w:ascii="Times New Roman" w:eastAsia="Times New Roman" w:hAnsi="Times New Roman" w:cs="Times New Roman"/>
          <w:color w:val="000000"/>
          <w:kern w:val="0"/>
          <w:sz w:val="28"/>
          <w:szCs w:val="28"/>
          <w:lang w:val="el-GR"/>
          <w14:ligatures w14:val="none"/>
        </w:rPr>
        <w:t xml:space="preserve"> </w:t>
      </w:r>
      <w:r w:rsidR="007D198C">
        <w:rPr>
          <w:rFonts w:ascii="Times New Roman" w:eastAsia="Times New Roman" w:hAnsi="Times New Roman" w:cs="Times New Roman"/>
          <w:color w:val="000000"/>
          <w:kern w:val="0"/>
          <w:sz w:val="28"/>
          <w:szCs w:val="28"/>
          <w:lang w:val="el-GR"/>
          <w14:ligatures w14:val="none"/>
        </w:rPr>
        <w:t xml:space="preserve">εξουσία </w:t>
      </w:r>
      <w:r w:rsidR="0089308B">
        <w:rPr>
          <w:rFonts w:ascii="Times New Roman" w:eastAsia="Times New Roman" w:hAnsi="Times New Roman" w:cs="Times New Roman"/>
          <w:color w:val="000000"/>
          <w:kern w:val="0"/>
          <w:sz w:val="28"/>
          <w:szCs w:val="28"/>
          <w:lang w:val="el-GR"/>
          <w14:ligatures w14:val="none"/>
        </w:rPr>
        <w:t xml:space="preserve">αρμόδιου </w:t>
      </w:r>
      <w:r w:rsidR="007D198C">
        <w:rPr>
          <w:rFonts w:ascii="Times New Roman" w:eastAsia="Times New Roman" w:hAnsi="Times New Roman" w:cs="Times New Roman"/>
          <w:color w:val="000000"/>
          <w:kern w:val="0"/>
          <w:sz w:val="28"/>
          <w:szCs w:val="28"/>
          <w:lang w:val="el-GR"/>
          <w14:ligatures w14:val="none"/>
        </w:rPr>
        <w:t xml:space="preserve">καταρτισμού </w:t>
      </w:r>
      <w:r w:rsidR="004240F2">
        <w:rPr>
          <w:rFonts w:ascii="Times New Roman" w:eastAsia="Times New Roman" w:hAnsi="Times New Roman" w:cs="Times New Roman"/>
          <w:color w:val="000000"/>
          <w:kern w:val="0"/>
          <w:sz w:val="28"/>
          <w:szCs w:val="28"/>
          <w:lang w:val="el-GR"/>
          <w14:ligatures w14:val="none"/>
        </w:rPr>
        <w:t>τους προκειμένου να</w:t>
      </w:r>
      <w:r w:rsidR="007D198C">
        <w:rPr>
          <w:rFonts w:ascii="Times New Roman" w:eastAsia="Times New Roman" w:hAnsi="Times New Roman" w:cs="Times New Roman"/>
          <w:color w:val="000000"/>
          <w:kern w:val="0"/>
          <w:sz w:val="28"/>
          <w:szCs w:val="28"/>
          <w:lang w:val="el-GR"/>
          <w14:ligatures w14:val="none"/>
        </w:rPr>
        <w:t xml:space="preserve"> ανταποκρίνονται στις</w:t>
      </w:r>
      <w:r w:rsidR="004240F2">
        <w:rPr>
          <w:rFonts w:ascii="Times New Roman" w:eastAsia="Times New Roman" w:hAnsi="Times New Roman" w:cs="Times New Roman"/>
          <w:color w:val="000000"/>
          <w:kern w:val="0"/>
          <w:sz w:val="28"/>
          <w:szCs w:val="28"/>
          <w:lang w:val="el-GR"/>
          <w14:ligatures w14:val="none"/>
        </w:rPr>
        <w:t xml:space="preserve"> </w:t>
      </w:r>
      <w:r>
        <w:rPr>
          <w:rFonts w:ascii="Times New Roman" w:eastAsia="Times New Roman" w:hAnsi="Times New Roman" w:cs="Times New Roman"/>
          <w:color w:val="000000"/>
          <w:kern w:val="0"/>
          <w:sz w:val="28"/>
          <w:szCs w:val="28"/>
          <w:lang w:val="el-GR"/>
          <w14:ligatures w14:val="none"/>
        </w:rPr>
        <w:t xml:space="preserve">όποιες </w:t>
      </w:r>
      <w:r w:rsidR="004240F2">
        <w:rPr>
          <w:rFonts w:ascii="Times New Roman" w:eastAsia="Times New Roman" w:hAnsi="Times New Roman" w:cs="Times New Roman"/>
          <w:color w:val="000000"/>
          <w:kern w:val="0"/>
          <w:sz w:val="28"/>
          <w:szCs w:val="28"/>
          <w:lang w:val="el-GR"/>
          <w14:ligatures w14:val="none"/>
        </w:rPr>
        <w:t>μεταβαλλόμενες ανάγκες (</w:t>
      </w:r>
      <w:r w:rsidR="004240F2" w:rsidRPr="004240F2">
        <w:rPr>
          <w:rFonts w:ascii="Times New Roman" w:eastAsia="Times New Roman" w:hAnsi="Times New Roman" w:cs="Times New Roman"/>
          <w:b/>
          <w:bCs/>
          <w:i/>
          <w:iCs/>
          <w:color w:val="000000"/>
          <w:kern w:val="0"/>
          <w:sz w:val="28"/>
          <w:szCs w:val="28"/>
          <w:lang w:val="el-GR"/>
          <w14:ligatures w14:val="none"/>
        </w:rPr>
        <w:t xml:space="preserve">Ιωάννου και Άλλοι ν. Δημοκρατίας (1993) 3 Α.Α.Δ. 390, </w:t>
      </w:r>
      <w:r w:rsidR="004240F2">
        <w:rPr>
          <w:rFonts w:ascii="Times New Roman" w:eastAsia="Times New Roman" w:hAnsi="Times New Roman" w:cs="Times New Roman"/>
          <w:b/>
          <w:bCs/>
          <w:i/>
          <w:iCs/>
          <w:color w:val="000000"/>
          <w:kern w:val="0"/>
          <w:sz w:val="28"/>
          <w:szCs w:val="28"/>
          <w:lang w:val="el-GR"/>
          <w14:ligatures w14:val="none"/>
        </w:rPr>
        <w:t>405</w:t>
      </w:r>
      <w:r w:rsidR="009E38E1">
        <w:rPr>
          <w:rFonts w:ascii="Times New Roman" w:eastAsia="Times New Roman" w:hAnsi="Times New Roman" w:cs="Times New Roman"/>
          <w:b/>
          <w:bCs/>
          <w:i/>
          <w:iCs/>
          <w:color w:val="000000"/>
          <w:kern w:val="0"/>
          <w:sz w:val="28"/>
          <w:szCs w:val="28"/>
          <w:lang w:val="el-GR"/>
          <w14:ligatures w14:val="none"/>
        </w:rPr>
        <w:t xml:space="preserve">, </w:t>
      </w:r>
      <w:proofErr w:type="spellStart"/>
      <w:r w:rsidR="009E38E1">
        <w:rPr>
          <w:rFonts w:ascii="Times New Roman" w:eastAsia="Times New Roman" w:hAnsi="Times New Roman" w:cs="Times New Roman"/>
          <w:b/>
          <w:bCs/>
          <w:i/>
          <w:iCs/>
          <w:color w:val="000000"/>
          <w:kern w:val="0"/>
          <w:sz w:val="28"/>
          <w:szCs w:val="28"/>
          <w:lang w:val="el-GR"/>
          <w14:ligatures w14:val="none"/>
        </w:rPr>
        <w:t>Τομάζου</w:t>
      </w:r>
      <w:proofErr w:type="spellEnd"/>
      <w:r w:rsidR="009E38E1">
        <w:rPr>
          <w:rFonts w:ascii="Times New Roman" w:eastAsia="Times New Roman" w:hAnsi="Times New Roman" w:cs="Times New Roman"/>
          <w:b/>
          <w:bCs/>
          <w:i/>
          <w:iCs/>
          <w:color w:val="000000"/>
          <w:kern w:val="0"/>
          <w:sz w:val="28"/>
          <w:szCs w:val="28"/>
          <w:lang w:val="el-GR"/>
          <w14:ligatures w14:val="none"/>
        </w:rPr>
        <w:t xml:space="preserve"> ν. Δημοκρατίας (1989) 3(Ε) Α.Α.Δ. 2935, 2939</w:t>
      </w:r>
      <w:r w:rsidR="004240F2" w:rsidRPr="004240F2">
        <w:rPr>
          <w:rFonts w:ascii="Times New Roman" w:eastAsia="Times New Roman" w:hAnsi="Times New Roman" w:cs="Times New Roman"/>
          <w:color w:val="000000"/>
          <w:kern w:val="0"/>
          <w:sz w:val="28"/>
          <w:szCs w:val="28"/>
          <w:lang w:val="el-GR"/>
          <w14:ligatures w14:val="none"/>
        </w:rPr>
        <w:t>).</w:t>
      </w:r>
    </w:p>
    <w:p w14:paraId="23C04FA9" w14:textId="7B0886D4" w:rsidR="005A6DDF" w:rsidRDefault="00B66BCF" w:rsidP="00EE7138">
      <w:pPr>
        <w:spacing w:before="240" w:line="480" w:lineRule="auto"/>
        <w:ind w:firstLine="720"/>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Αλλιώτικη</w:t>
      </w:r>
      <w:r w:rsidR="005A6DDF">
        <w:rPr>
          <w:rFonts w:ascii="Times New Roman" w:eastAsia="Times New Roman" w:hAnsi="Times New Roman" w:cs="Times New Roman"/>
          <w:color w:val="000000"/>
          <w:kern w:val="0"/>
          <w:sz w:val="28"/>
          <w:szCs w:val="28"/>
          <w:lang w:val="el-GR"/>
          <w14:ligatures w14:val="none"/>
        </w:rPr>
        <w:t xml:space="preserve"> προσέγγιση</w:t>
      </w:r>
      <w:r w:rsidR="00AE23A8">
        <w:rPr>
          <w:rFonts w:ascii="Times New Roman" w:eastAsia="Times New Roman" w:hAnsi="Times New Roman" w:cs="Times New Roman"/>
          <w:color w:val="000000"/>
          <w:kern w:val="0"/>
          <w:sz w:val="28"/>
          <w:szCs w:val="28"/>
          <w:lang w:val="el-GR"/>
          <w14:ligatures w14:val="none"/>
        </w:rPr>
        <w:t xml:space="preserve"> από αυτή που ακολουθούμε τώρα</w:t>
      </w:r>
      <w:r w:rsidR="005A6DDF">
        <w:rPr>
          <w:rFonts w:ascii="Times New Roman" w:eastAsia="Times New Roman" w:hAnsi="Times New Roman" w:cs="Times New Roman"/>
          <w:color w:val="000000"/>
          <w:kern w:val="0"/>
          <w:sz w:val="28"/>
          <w:szCs w:val="28"/>
          <w:lang w:val="el-GR"/>
          <w14:ligatures w14:val="none"/>
        </w:rPr>
        <w:t xml:space="preserve"> θα </w:t>
      </w:r>
      <w:r w:rsidR="0050488E">
        <w:rPr>
          <w:rFonts w:ascii="Times New Roman" w:eastAsia="Times New Roman" w:hAnsi="Times New Roman" w:cs="Times New Roman"/>
          <w:color w:val="000000"/>
          <w:kern w:val="0"/>
          <w:sz w:val="28"/>
          <w:szCs w:val="28"/>
          <w:lang w:val="el-GR"/>
          <w14:ligatures w14:val="none"/>
        </w:rPr>
        <w:t>κατ</w:t>
      </w:r>
      <w:r w:rsidR="00AE23A8">
        <w:rPr>
          <w:rFonts w:ascii="Times New Roman" w:eastAsia="Times New Roman" w:hAnsi="Times New Roman" w:cs="Times New Roman"/>
          <w:color w:val="000000"/>
          <w:kern w:val="0"/>
          <w:sz w:val="28"/>
          <w:szCs w:val="28"/>
          <w:lang w:val="el-GR"/>
          <w14:ligatures w14:val="none"/>
        </w:rPr>
        <w:t>η</w:t>
      </w:r>
      <w:r w:rsidR="0050488E">
        <w:rPr>
          <w:rFonts w:ascii="Times New Roman" w:eastAsia="Times New Roman" w:hAnsi="Times New Roman" w:cs="Times New Roman"/>
          <w:color w:val="000000"/>
          <w:kern w:val="0"/>
          <w:sz w:val="28"/>
          <w:szCs w:val="28"/>
          <w:lang w:val="el-GR"/>
          <w14:ligatures w14:val="none"/>
        </w:rPr>
        <w:t>ύθυνε</w:t>
      </w:r>
      <w:r w:rsidR="00175CA2">
        <w:rPr>
          <w:rFonts w:ascii="Times New Roman" w:eastAsia="Times New Roman" w:hAnsi="Times New Roman" w:cs="Times New Roman"/>
          <w:color w:val="000000"/>
          <w:kern w:val="0"/>
          <w:sz w:val="28"/>
          <w:szCs w:val="28"/>
          <w:lang w:val="el-GR"/>
          <w14:ligatures w14:val="none"/>
        </w:rPr>
        <w:t xml:space="preserve"> </w:t>
      </w:r>
      <w:r w:rsidR="005900EC">
        <w:rPr>
          <w:rFonts w:ascii="Times New Roman" w:eastAsia="Times New Roman" w:hAnsi="Times New Roman" w:cs="Times New Roman"/>
          <w:color w:val="000000"/>
          <w:kern w:val="0"/>
          <w:sz w:val="28"/>
          <w:szCs w:val="28"/>
          <w:lang w:val="el-GR"/>
          <w14:ligatures w14:val="none"/>
        </w:rPr>
        <w:t>-</w:t>
      </w:r>
      <w:r w:rsidR="003F5DCF">
        <w:rPr>
          <w:rFonts w:ascii="Times New Roman" w:eastAsia="Times New Roman" w:hAnsi="Times New Roman" w:cs="Times New Roman"/>
          <w:color w:val="000000"/>
          <w:kern w:val="0"/>
          <w:sz w:val="28"/>
          <w:szCs w:val="28"/>
          <w:lang w:val="el-GR"/>
          <w14:ligatures w14:val="none"/>
        </w:rPr>
        <w:t xml:space="preserve"> και </w:t>
      </w:r>
      <w:r w:rsidR="0050488E">
        <w:rPr>
          <w:rFonts w:ascii="Times New Roman" w:eastAsia="Times New Roman" w:hAnsi="Times New Roman" w:cs="Times New Roman"/>
          <w:color w:val="000000"/>
          <w:kern w:val="0"/>
          <w:sz w:val="28"/>
          <w:szCs w:val="28"/>
          <w:lang w:val="el-GR"/>
          <w14:ligatures w14:val="none"/>
        </w:rPr>
        <w:t>αθέμιτα</w:t>
      </w:r>
      <w:r w:rsidR="0050488B">
        <w:rPr>
          <w:rFonts w:ascii="Times New Roman" w:eastAsia="Times New Roman" w:hAnsi="Times New Roman" w:cs="Times New Roman"/>
          <w:color w:val="000000"/>
          <w:kern w:val="0"/>
          <w:sz w:val="28"/>
          <w:szCs w:val="28"/>
          <w:lang w:val="el-GR"/>
          <w14:ligatures w14:val="none"/>
        </w:rPr>
        <w:t xml:space="preserve"> </w:t>
      </w:r>
      <w:r w:rsidR="00902726">
        <w:rPr>
          <w:rFonts w:ascii="Times New Roman" w:eastAsia="Times New Roman" w:hAnsi="Times New Roman" w:cs="Times New Roman"/>
          <w:color w:val="000000"/>
          <w:kern w:val="0"/>
          <w:sz w:val="28"/>
          <w:szCs w:val="28"/>
          <w:lang w:val="el-GR"/>
          <w14:ligatures w14:val="none"/>
        </w:rPr>
        <w:t>για ό,τι εδώ</w:t>
      </w:r>
      <w:r w:rsidR="004240F2">
        <w:rPr>
          <w:rFonts w:ascii="Times New Roman" w:eastAsia="Times New Roman" w:hAnsi="Times New Roman" w:cs="Times New Roman"/>
          <w:color w:val="000000"/>
          <w:kern w:val="0"/>
          <w:sz w:val="28"/>
          <w:szCs w:val="28"/>
          <w:lang w:val="el-GR"/>
          <w14:ligatures w14:val="none"/>
        </w:rPr>
        <w:t xml:space="preserve"> ειδικώς</w:t>
      </w:r>
      <w:r w:rsidR="00902726">
        <w:rPr>
          <w:rFonts w:ascii="Times New Roman" w:eastAsia="Times New Roman" w:hAnsi="Times New Roman" w:cs="Times New Roman"/>
          <w:color w:val="000000"/>
          <w:kern w:val="0"/>
          <w:sz w:val="28"/>
          <w:szCs w:val="28"/>
          <w:lang w:val="el-GR"/>
          <w14:ligatures w14:val="none"/>
        </w:rPr>
        <w:t xml:space="preserve"> </w:t>
      </w:r>
      <w:r w:rsidR="005900EC">
        <w:rPr>
          <w:rFonts w:ascii="Times New Roman" w:eastAsia="Times New Roman" w:hAnsi="Times New Roman" w:cs="Times New Roman"/>
          <w:color w:val="000000"/>
          <w:kern w:val="0"/>
          <w:sz w:val="28"/>
          <w:szCs w:val="28"/>
          <w:lang w:val="el-GR"/>
          <w14:ligatures w14:val="none"/>
        </w:rPr>
        <w:t xml:space="preserve">απασχολεί </w:t>
      </w:r>
      <w:r w:rsidR="00175CA2">
        <w:rPr>
          <w:rFonts w:ascii="Times New Roman" w:eastAsia="Times New Roman" w:hAnsi="Times New Roman" w:cs="Times New Roman"/>
          <w:color w:val="000000"/>
          <w:kern w:val="0"/>
          <w:sz w:val="28"/>
          <w:szCs w:val="28"/>
          <w:lang w:val="el-GR"/>
          <w14:ligatures w14:val="none"/>
        </w:rPr>
        <w:t xml:space="preserve">και ισχύει εξ απόψεως γεγονότων </w:t>
      </w:r>
      <w:r w:rsidR="0050488E">
        <w:rPr>
          <w:rFonts w:ascii="Times New Roman" w:eastAsia="Times New Roman" w:hAnsi="Times New Roman" w:cs="Times New Roman"/>
          <w:color w:val="000000"/>
          <w:kern w:val="0"/>
          <w:sz w:val="28"/>
          <w:szCs w:val="28"/>
          <w:lang w:val="el-GR"/>
          <w14:ligatures w14:val="none"/>
        </w:rPr>
        <w:t xml:space="preserve">- προς </w:t>
      </w:r>
      <w:r w:rsidR="00A11B4E">
        <w:rPr>
          <w:rFonts w:ascii="Times New Roman" w:eastAsia="Times New Roman" w:hAnsi="Times New Roman" w:cs="Times New Roman"/>
          <w:color w:val="000000"/>
          <w:kern w:val="0"/>
          <w:sz w:val="28"/>
          <w:szCs w:val="28"/>
          <w:lang w:val="el-GR"/>
          <w14:ligatures w14:val="none"/>
        </w:rPr>
        <w:t>δικαστικ</w:t>
      </w:r>
      <w:r w:rsidR="00E62C06">
        <w:rPr>
          <w:rFonts w:ascii="Times New Roman" w:eastAsia="Times New Roman" w:hAnsi="Times New Roman" w:cs="Times New Roman"/>
          <w:color w:val="000000"/>
          <w:kern w:val="0"/>
          <w:sz w:val="28"/>
          <w:szCs w:val="28"/>
          <w:lang w:val="el-GR"/>
          <w14:ligatures w14:val="none"/>
        </w:rPr>
        <w:t>ό παρεμβατισμό</w:t>
      </w:r>
      <w:r w:rsidR="00A11B4E">
        <w:rPr>
          <w:rFonts w:ascii="Times New Roman" w:eastAsia="Times New Roman" w:hAnsi="Times New Roman" w:cs="Times New Roman"/>
          <w:color w:val="000000"/>
          <w:kern w:val="0"/>
          <w:sz w:val="28"/>
          <w:szCs w:val="28"/>
          <w:lang w:val="el-GR"/>
          <w14:ligatures w14:val="none"/>
        </w:rPr>
        <w:t xml:space="preserve"> </w:t>
      </w:r>
      <w:r w:rsidR="00902726">
        <w:rPr>
          <w:rFonts w:ascii="Times New Roman" w:eastAsia="Times New Roman" w:hAnsi="Times New Roman" w:cs="Times New Roman"/>
          <w:color w:val="000000"/>
          <w:kern w:val="0"/>
          <w:sz w:val="28"/>
          <w:szCs w:val="28"/>
          <w:lang w:val="el-GR"/>
          <w14:ligatures w14:val="none"/>
        </w:rPr>
        <w:t xml:space="preserve">στο </w:t>
      </w:r>
      <w:r w:rsidR="00902726" w:rsidRPr="00A11B4E">
        <w:rPr>
          <w:rFonts w:ascii="Times New Roman" w:eastAsia="Times New Roman" w:hAnsi="Times New Roman" w:cs="Times New Roman"/>
          <w:i/>
          <w:iCs/>
          <w:color w:val="000000"/>
          <w:kern w:val="0"/>
          <w:sz w:val="28"/>
          <w:szCs w:val="28"/>
          <w:lang w:val="el-GR"/>
          <w14:ligatures w14:val="none"/>
        </w:rPr>
        <w:t>Σχέδιο</w:t>
      </w:r>
      <w:r w:rsidR="00A11B4E">
        <w:rPr>
          <w:rFonts w:ascii="Times New Roman" w:eastAsia="Times New Roman" w:hAnsi="Times New Roman" w:cs="Times New Roman"/>
          <w:color w:val="000000"/>
          <w:kern w:val="0"/>
          <w:sz w:val="28"/>
          <w:szCs w:val="28"/>
          <w:lang w:val="el-GR"/>
          <w14:ligatures w14:val="none"/>
        </w:rPr>
        <w:t xml:space="preserve"> </w:t>
      </w:r>
      <w:r w:rsidR="00A11B4E" w:rsidRPr="00A11B4E">
        <w:rPr>
          <w:rFonts w:ascii="Times New Roman" w:eastAsia="Times New Roman" w:hAnsi="Times New Roman" w:cs="Times New Roman"/>
          <w:i/>
          <w:iCs/>
          <w:color w:val="000000"/>
          <w:kern w:val="0"/>
          <w:sz w:val="28"/>
          <w:szCs w:val="28"/>
          <w:lang w:val="el-GR"/>
          <w14:ligatures w14:val="none"/>
        </w:rPr>
        <w:t>Υπηρεσίας</w:t>
      </w:r>
      <w:r w:rsidR="00A11B4E">
        <w:rPr>
          <w:rFonts w:ascii="Times New Roman" w:eastAsia="Times New Roman" w:hAnsi="Times New Roman" w:cs="Times New Roman"/>
          <w:color w:val="000000"/>
          <w:kern w:val="0"/>
          <w:sz w:val="28"/>
          <w:szCs w:val="28"/>
          <w:lang w:val="el-GR"/>
          <w14:ligatures w14:val="none"/>
        </w:rPr>
        <w:t xml:space="preserve"> (</w:t>
      </w:r>
      <w:proofErr w:type="spellStart"/>
      <w:r w:rsidR="00563611" w:rsidRPr="00563611">
        <w:rPr>
          <w:rFonts w:ascii="Times New Roman" w:eastAsia="Times New Roman" w:hAnsi="Times New Roman" w:cs="Times New Roman"/>
          <w:b/>
          <w:bCs/>
          <w:i/>
          <w:iCs/>
          <w:color w:val="000000"/>
          <w:kern w:val="0"/>
          <w:sz w:val="28"/>
          <w:szCs w:val="28"/>
          <w:lang w:val="el-GR"/>
          <w14:ligatures w14:val="none"/>
        </w:rPr>
        <w:t>Σολομωνίδης</w:t>
      </w:r>
      <w:proofErr w:type="spellEnd"/>
      <w:r w:rsidR="00563611" w:rsidRPr="00563611">
        <w:rPr>
          <w:rFonts w:ascii="Times New Roman" w:eastAsia="Times New Roman" w:hAnsi="Times New Roman" w:cs="Times New Roman"/>
          <w:b/>
          <w:bCs/>
          <w:i/>
          <w:iCs/>
          <w:color w:val="000000"/>
          <w:kern w:val="0"/>
          <w:sz w:val="28"/>
          <w:szCs w:val="28"/>
          <w:lang w:val="el-GR"/>
          <w14:ligatures w14:val="none"/>
        </w:rPr>
        <w:t xml:space="preserve"> ν. Δημοκρατίας</w:t>
      </w:r>
      <w:r w:rsidR="00902726">
        <w:rPr>
          <w:rFonts w:ascii="Times New Roman" w:eastAsia="Times New Roman" w:hAnsi="Times New Roman" w:cs="Times New Roman"/>
          <w:b/>
          <w:bCs/>
          <w:i/>
          <w:iCs/>
          <w:color w:val="000000"/>
          <w:kern w:val="0"/>
          <w:sz w:val="28"/>
          <w:szCs w:val="28"/>
          <w:lang w:val="el-GR"/>
          <w14:ligatures w14:val="none"/>
        </w:rPr>
        <w:t xml:space="preserve"> και Άλλων, </w:t>
      </w:r>
      <w:r w:rsidR="00563611" w:rsidRPr="00563611">
        <w:rPr>
          <w:rFonts w:ascii="Times New Roman" w:eastAsia="Times New Roman" w:hAnsi="Times New Roman" w:cs="Times New Roman"/>
          <w:b/>
          <w:bCs/>
          <w:i/>
          <w:iCs/>
          <w:color w:val="000000"/>
          <w:kern w:val="0"/>
          <w:sz w:val="28"/>
          <w:szCs w:val="28"/>
          <w:lang w:val="el-GR"/>
          <w14:ligatures w14:val="none"/>
        </w:rPr>
        <w:t xml:space="preserve">Α.Ε. 1/17, </w:t>
      </w:r>
      <w:proofErr w:type="spellStart"/>
      <w:r w:rsidR="00563611" w:rsidRPr="00563611">
        <w:rPr>
          <w:rFonts w:ascii="Times New Roman" w:eastAsia="Times New Roman" w:hAnsi="Times New Roman" w:cs="Times New Roman"/>
          <w:b/>
          <w:bCs/>
          <w:i/>
          <w:iCs/>
          <w:color w:val="000000"/>
          <w:kern w:val="0"/>
          <w:sz w:val="28"/>
          <w:szCs w:val="28"/>
          <w:lang w:val="el-GR"/>
          <w14:ligatures w14:val="none"/>
        </w:rPr>
        <w:t>ημ</w:t>
      </w:r>
      <w:proofErr w:type="spellEnd"/>
      <w:r w:rsidR="00563611" w:rsidRPr="00563611">
        <w:rPr>
          <w:rFonts w:ascii="Times New Roman" w:eastAsia="Times New Roman" w:hAnsi="Times New Roman" w:cs="Times New Roman"/>
          <w:b/>
          <w:bCs/>
          <w:i/>
          <w:iCs/>
          <w:color w:val="000000"/>
          <w:kern w:val="0"/>
          <w:sz w:val="28"/>
          <w:szCs w:val="28"/>
          <w:lang w:val="el-GR"/>
          <w14:ligatures w14:val="none"/>
        </w:rPr>
        <w:t xml:space="preserve">. 18.9.23, </w:t>
      </w:r>
      <w:r w:rsidR="00A11B4E" w:rsidRPr="00563611">
        <w:rPr>
          <w:rFonts w:ascii="Times New Roman" w:eastAsia="Times New Roman" w:hAnsi="Times New Roman" w:cs="Times New Roman"/>
          <w:b/>
          <w:bCs/>
          <w:i/>
          <w:iCs/>
          <w:color w:val="000000"/>
          <w:kern w:val="0"/>
          <w:sz w:val="28"/>
          <w:szCs w:val="28"/>
          <w:lang w:val="el-GR"/>
          <w14:ligatures w14:val="none"/>
        </w:rPr>
        <w:t>Χρισ</w:t>
      </w:r>
      <w:r w:rsidR="00A11B4E" w:rsidRPr="00A11B4E">
        <w:rPr>
          <w:rFonts w:ascii="Times New Roman" w:eastAsia="Times New Roman" w:hAnsi="Times New Roman" w:cs="Times New Roman"/>
          <w:b/>
          <w:bCs/>
          <w:i/>
          <w:iCs/>
          <w:color w:val="000000"/>
          <w:kern w:val="0"/>
          <w:sz w:val="28"/>
          <w:szCs w:val="28"/>
          <w:lang w:val="el-GR"/>
          <w14:ligatures w14:val="none"/>
        </w:rPr>
        <w:t>τοδουλίδης και Άλλων ν. Δημοκρατία</w:t>
      </w:r>
      <w:r w:rsidR="00A11B4E">
        <w:rPr>
          <w:rFonts w:ascii="Times New Roman" w:eastAsia="Times New Roman" w:hAnsi="Times New Roman" w:cs="Times New Roman"/>
          <w:color w:val="000000"/>
          <w:kern w:val="0"/>
          <w:sz w:val="28"/>
          <w:szCs w:val="28"/>
          <w:lang w:val="el-GR"/>
          <w14:ligatures w14:val="none"/>
        </w:rPr>
        <w:t xml:space="preserve"> </w:t>
      </w:r>
      <w:r w:rsidR="00A11B4E" w:rsidRPr="00E62C06">
        <w:rPr>
          <w:rFonts w:ascii="Times New Roman" w:eastAsia="Times New Roman" w:hAnsi="Times New Roman" w:cs="Times New Roman"/>
          <w:b/>
          <w:bCs/>
          <w:i/>
          <w:iCs/>
          <w:color w:val="000000"/>
          <w:kern w:val="0"/>
          <w:sz w:val="28"/>
          <w:szCs w:val="28"/>
          <w:lang w:val="el-GR"/>
          <w14:ligatures w14:val="none"/>
        </w:rPr>
        <w:t>(2017</w:t>
      </w:r>
      <w:r w:rsidR="0050488B" w:rsidRPr="00E62C06">
        <w:rPr>
          <w:rFonts w:ascii="Times New Roman" w:eastAsia="Times New Roman" w:hAnsi="Times New Roman" w:cs="Times New Roman"/>
          <w:b/>
          <w:bCs/>
          <w:i/>
          <w:iCs/>
          <w:color w:val="000000"/>
          <w:kern w:val="0"/>
          <w:sz w:val="28"/>
          <w:szCs w:val="28"/>
          <w:lang w:val="el-GR"/>
          <w14:ligatures w14:val="none"/>
        </w:rPr>
        <w:t>)</w:t>
      </w:r>
      <w:r w:rsidR="00A11B4E" w:rsidRPr="00E62C06">
        <w:rPr>
          <w:rFonts w:ascii="Times New Roman" w:eastAsia="Times New Roman" w:hAnsi="Times New Roman" w:cs="Times New Roman"/>
          <w:b/>
          <w:bCs/>
          <w:i/>
          <w:iCs/>
          <w:color w:val="000000"/>
          <w:kern w:val="0"/>
          <w:sz w:val="28"/>
          <w:szCs w:val="28"/>
          <w:lang w:val="el-GR"/>
          <w14:ligatures w14:val="none"/>
        </w:rPr>
        <w:t xml:space="preserve"> 3</w:t>
      </w:r>
      <w:r w:rsidR="0050488B" w:rsidRPr="00E62C06">
        <w:rPr>
          <w:rFonts w:ascii="Times New Roman" w:eastAsia="Times New Roman" w:hAnsi="Times New Roman" w:cs="Times New Roman"/>
          <w:b/>
          <w:bCs/>
          <w:i/>
          <w:iCs/>
          <w:color w:val="000000"/>
          <w:kern w:val="0"/>
          <w:sz w:val="28"/>
          <w:szCs w:val="28"/>
          <w:lang w:val="el-GR"/>
          <w14:ligatures w14:val="none"/>
        </w:rPr>
        <w:t>(Α)</w:t>
      </w:r>
      <w:r w:rsidR="00A11B4E" w:rsidRPr="00E62C06">
        <w:rPr>
          <w:rFonts w:ascii="Times New Roman" w:eastAsia="Times New Roman" w:hAnsi="Times New Roman" w:cs="Times New Roman"/>
          <w:b/>
          <w:bCs/>
          <w:i/>
          <w:iCs/>
          <w:color w:val="000000"/>
          <w:kern w:val="0"/>
          <w:sz w:val="28"/>
          <w:szCs w:val="28"/>
          <w:lang w:val="el-GR"/>
          <w14:ligatures w14:val="none"/>
        </w:rPr>
        <w:t xml:space="preserve"> Α</w:t>
      </w:r>
      <w:r w:rsidR="0050488B" w:rsidRPr="00E62C06">
        <w:rPr>
          <w:rFonts w:ascii="Times New Roman" w:eastAsia="Times New Roman" w:hAnsi="Times New Roman" w:cs="Times New Roman"/>
          <w:b/>
          <w:bCs/>
          <w:i/>
          <w:iCs/>
          <w:color w:val="000000"/>
          <w:kern w:val="0"/>
          <w:sz w:val="28"/>
          <w:szCs w:val="28"/>
          <w:lang w:val="el-GR"/>
          <w14:ligatures w14:val="none"/>
        </w:rPr>
        <w:t>.</w:t>
      </w:r>
      <w:r w:rsidR="00A11B4E" w:rsidRPr="00E62C06">
        <w:rPr>
          <w:rFonts w:ascii="Times New Roman" w:eastAsia="Times New Roman" w:hAnsi="Times New Roman" w:cs="Times New Roman"/>
          <w:b/>
          <w:bCs/>
          <w:i/>
          <w:iCs/>
          <w:color w:val="000000"/>
          <w:kern w:val="0"/>
          <w:sz w:val="28"/>
          <w:szCs w:val="28"/>
          <w:lang w:val="el-GR"/>
          <w14:ligatures w14:val="none"/>
        </w:rPr>
        <w:t>Α</w:t>
      </w:r>
      <w:r w:rsidR="0050488B" w:rsidRPr="00E62C06">
        <w:rPr>
          <w:rFonts w:ascii="Times New Roman" w:eastAsia="Times New Roman" w:hAnsi="Times New Roman" w:cs="Times New Roman"/>
          <w:b/>
          <w:bCs/>
          <w:i/>
          <w:iCs/>
          <w:color w:val="000000"/>
          <w:kern w:val="0"/>
          <w:sz w:val="28"/>
          <w:szCs w:val="28"/>
          <w:lang w:val="el-GR"/>
          <w14:ligatures w14:val="none"/>
        </w:rPr>
        <w:t>.</w:t>
      </w:r>
      <w:r w:rsidR="00A11B4E" w:rsidRPr="00E62C06">
        <w:rPr>
          <w:rFonts w:ascii="Times New Roman" w:eastAsia="Times New Roman" w:hAnsi="Times New Roman" w:cs="Times New Roman"/>
          <w:b/>
          <w:bCs/>
          <w:i/>
          <w:iCs/>
          <w:color w:val="000000"/>
          <w:kern w:val="0"/>
          <w:sz w:val="28"/>
          <w:szCs w:val="28"/>
          <w:lang w:val="el-GR"/>
          <w14:ligatures w14:val="none"/>
        </w:rPr>
        <w:t>Δ</w:t>
      </w:r>
      <w:r w:rsidR="0050488B" w:rsidRPr="00E62C06">
        <w:rPr>
          <w:rFonts w:ascii="Times New Roman" w:eastAsia="Times New Roman" w:hAnsi="Times New Roman" w:cs="Times New Roman"/>
          <w:b/>
          <w:bCs/>
          <w:i/>
          <w:iCs/>
          <w:color w:val="000000"/>
          <w:kern w:val="0"/>
          <w:sz w:val="28"/>
          <w:szCs w:val="28"/>
          <w:lang w:val="el-GR"/>
          <w14:ligatures w14:val="none"/>
        </w:rPr>
        <w:t>. 311,</w:t>
      </w:r>
      <w:r w:rsidR="00E62C06" w:rsidRPr="00E62C06">
        <w:rPr>
          <w:rFonts w:ascii="Times New Roman" w:eastAsia="Times New Roman" w:hAnsi="Times New Roman" w:cs="Times New Roman"/>
          <w:b/>
          <w:bCs/>
          <w:i/>
          <w:iCs/>
          <w:color w:val="000000"/>
          <w:kern w:val="0"/>
          <w:sz w:val="28"/>
          <w:szCs w:val="28"/>
          <w:lang w:val="el-GR"/>
          <w14:ligatures w14:val="none"/>
        </w:rPr>
        <w:t xml:space="preserve"> 320</w:t>
      </w:r>
      <w:r w:rsidR="00E62C06" w:rsidRPr="00E62C06">
        <w:rPr>
          <w:rFonts w:ascii="Times New Roman" w:eastAsia="Times New Roman" w:hAnsi="Times New Roman" w:cs="Times New Roman"/>
          <w:color w:val="000000"/>
          <w:kern w:val="0"/>
          <w:sz w:val="28"/>
          <w:szCs w:val="28"/>
          <w:lang w:val="el-GR"/>
          <w14:ligatures w14:val="none"/>
        </w:rPr>
        <w:t>).</w:t>
      </w:r>
    </w:p>
    <w:p w14:paraId="217DDACB" w14:textId="20B00C75" w:rsidR="00A11B4E" w:rsidRDefault="00E172FB" w:rsidP="00EE7138">
      <w:pPr>
        <w:spacing w:before="240" w:line="480" w:lineRule="auto"/>
        <w:ind w:firstLine="720"/>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Ο</w:t>
      </w:r>
      <w:r w:rsidR="00A11B4E">
        <w:rPr>
          <w:rFonts w:ascii="Times New Roman" w:eastAsia="Times New Roman" w:hAnsi="Times New Roman" w:cs="Times New Roman"/>
          <w:color w:val="000000"/>
          <w:kern w:val="0"/>
          <w:sz w:val="28"/>
          <w:szCs w:val="28"/>
          <w:lang w:val="el-GR"/>
          <w14:ligatures w14:val="none"/>
        </w:rPr>
        <w:t xml:space="preserve"> </w:t>
      </w:r>
      <w:r w:rsidR="00A11B4E" w:rsidRPr="00A11B4E">
        <w:rPr>
          <w:rFonts w:ascii="Times New Roman" w:eastAsia="Times New Roman" w:hAnsi="Times New Roman" w:cs="Times New Roman"/>
          <w:i/>
          <w:iCs/>
          <w:color w:val="000000"/>
          <w:kern w:val="0"/>
          <w:sz w:val="28"/>
          <w:szCs w:val="28"/>
          <w:lang w:val="el-GR"/>
          <w14:ligatures w14:val="none"/>
        </w:rPr>
        <w:t>λόγος έφεσης 1</w:t>
      </w:r>
      <w:r w:rsidR="00A11B4E">
        <w:rPr>
          <w:rFonts w:ascii="Times New Roman" w:eastAsia="Times New Roman" w:hAnsi="Times New Roman" w:cs="Times New Roman"/>
          <w:color w:val="000000"/>
          <w:kern w:val="0"/>
          <w:sz w:val="28"/>
          <w:szCs w:val="28"/>
          <w:lang w:val="el-GR"/>
          <w14:ligatures w14:val="none"/>
        </w:rPr>
        <w:t xml:space="preserve"> δεν μπορεί να</w:t>
      </w:r>
      <w:r w:rsidR="00703B82">
        <w:rPr>
          <w:rFonts w:ascii="Times New Roman" w:eastAsia="Times New Roman" w:hAnsi="Times New Roman" w:cs="Times New Roman"/>
          <w:color w:val="000000"/>
          <w:kern w:val="0"/>
          <w:sz w:val="28"/>
          <w:szCs w:val="28"/>
          <w:lang w:val="el-GR"/>
          <w14:ligatures w14:val="none"/>
        </w:rPr>
        <w:t xml:space="preserve"> πετύχει</w:t>
      </w:r>
      <w:r w:rsidR="00A11B4E">
        <w:rPr>
          <w:rFonts w:ascii="Times New Roman" w:eastAsia="Times New Roman" w:hAnsi="Times New Roman" w:cs="Times New Roman"/>
          <w:color w:val="000000"/>
          <w:kern w:val="0"/>
          <w:sz w:val="28"/>
          <w:szCs w:val="28"/>
          <w:lang w:val="el-GR"/>
          <w14:ligatures w14:val="none"/>
        </w:rPr>
        <w:t>.</w:t>
      </w:r>
    </w:p>
    <w:p w14:paraId="51B5CB42" w14:textId="35FFC5D4" w:rsidR="00175CA2" w:rsidRDefault="00A11B4E" w:rsidP="003E4E58">
      <w:pPr>
        <w:spacing w:before="240" w:line="480" w:lineRule="auto"/>
        <w:ind w:firstLine="720"/>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 xml:space="preserve">Εν </w:t>
      </w:r>
      <w:proofErr w:type="spellStart"/>
      <w:r>
        <w:rPr>
          <w:rFonts w:ascii="Times New Roman" w:eastAsia="Times New Roman" w:hAnsi="Times New Roman" w:cs="Times New Roman"/>
          <w:color w:val="000000"/>
          <w:kern w:val="0"/>
          <w:sz w:val="28"/>
          <w:szCs w:val="28"/>
          <w:lang w:val="el-GR"/>
          <w14:ligatures w14:val="none"/>
        </w:rPr>
        <w:t>σχέσει</w:t>
      </w:r>
      <w:proofErr w:type="spellEnd"/>
      <w:r>
        <w:rPr>
          <w:rFonts w:ascii="Times New Roman" w:eastAsia="Times New Roman" w:hAnsi="Times New Roman" w:cs="Times New Roman"/>
          <w:color w:val="000000"/>
          <w:kern w:val="0"/>
          <w:sz w:val="28"/>
          <w:szCs w:val="28"/>
          <w:lang w:val="el-GR"/>
          <w14:ligatures w14:val="none"/>
        </w:rPr>
        <w:t xml:space="preserve"> προς τον </w:t>
      </w:r>
      <w:r w:rsidRPr="00A11B4E">
        <w:rPr>
          <w:rFonts w:ascii="Times New Roman" w:eastAsia="Times New Roman" w:hAnsi="Times New Roman" w:cs="Times New Roman"/>
          <w:i/>
          <w:iCs/>
          <w:color w:val="000000"/>
          <w:kern w:val="0"/>
          <w:sz w:val="28"/>
          <w:szCs w:val="28"/>
          <w:lang w:val="el-GR"/>
          <w14:ligatures w14:val="none"/>
        </w:rPr>
        <w:t>λόγο έφεσης 2</w:t>
      </w:r>
      <w:r w:rsidR="00C94F24">
        <w:rPr>
          <w:rFonts w:ascii="Times New Roman" w:eastAsia="Times New Roman" w:hAnsi="Times New Roman" w:cs="Times New Roman"/>
          <w:color w:val="000000"/>
          <w:kern w:val="0"/>
          <w:sz w:val="28"/>
          <w:szCs w:val="28"/>
          <w:lang w:val="el-GR"/>
          <w14:ligatures w14:val="none"/>
        </w:rPr>
        <w:t xml:space="preserve"> -</w:t>
      </w:r>
      <w:r w:rsidR="00D3219B">
        <w:rPr>
          <w:rFonts w:ascii="Times New Roman" w:eastAsia="Times New Roman" w:hAnsi="Times New Roman" w:cs="Times New Roman"/>
          <w:color w:val="000000"/>
          <w:kern w:val="0"/>
          <w:sz w:val="28"/>
          <w:szCs w:val="28"/>
          <w:lang w:val="el-GR"/>
          <w14:ligatures w14:val="none"/>
        </w:rPr>
        <w:t xml:space="preserve"> </w:t>
      </w:r>
      <w:r w:rsidR="00C94F24">
        <w:rPr>
          <w:rFonts w:ascii="Times New Roman" w:eastAsia="Times New Roman" w:hAnsi="Times New Roman" w:cs="Times New Roman"/>
          <w:color w:val="000000"/>
          <w:kern w:val="0"/>
          <w:sz w:val="28"/>
          <w:szCs w:val="28"/>
          <w:lang w:val="el-GR"/>
          <w14:ligatures w14:val="none"/>
        </w:rPr>
        <w:t>και πέραν βεβαίως όσω</w:t>
      </w:r>
      <w:r w:rsidR="00D3219B">
        <w:rPr>
          <w:rFonts w:ascii="Times New Roman" w:eastAsia="Times New Roman" w:hAnsi="Times New Roman" w:cs="Times New Roman"/>
          <w:color w:val="000000"/>
          <w:kern w:val="0"/>
          <w:sz w:val="28"/>
          <w:szCs w:val="28"/>
          <w:lang w:val="el-GR"/>
          <w14:ligatures w14:val="none"/>
        </w:rPr>
        <w:t>ν</w:t>
      </w:r>
      <w:r w:rsidR="00C94F24">
        <w:rPr>
          <w:rFonts w:ascii="Times New Roman" w:eastAsia="Times New Roman" w:hAnsi="Times New Roman" w:cs="Times New Roman"/>
          <w:color w:val="000000"/>
          <w:kern w:val="0"/>
          <w:sz w:val="28"/>
          <w:szCs w:val="28"/>
          <w:lang w:val="el-GR"/>
          <w14:ligatures w14:val="none"/>
        </w:rPr>
        <w:t xml:space="preserve"> συνέθεσαν την κατάληξη μας</w:t>
      </w:r>
      <w:r w:rsidR="00D3219B">
        <w:rPr>
          <w:rFonts w:ascii="Times New Roman" w:eastAsia="Times New Roman" w:hAnsi="Times New Roman" w:cs="Times New Roman"/>
          <w:color w:val="000000"/>
          <w:kern w:val="0"/>
          <w:sz w:val="28"/>
          <w:szCs w:val="28"/>
          <w:lang w:val="el-GR"/>
          <w14:ligatures w14:val="none"/>
        </w:rPr>
        <w:t xml:space="preserve"> επί του </w:t>
      </w:r>
      <w:r w:rsidR="00D3219B" w:rsidRPr="00D3219B">
        <w:rPr>
          <w:rFonts w:ascii="Times New Roman" w:eastAsia="Times New Roman" w:hAnsi="Times New Roman" w:cs="Times New Roman"/>
          <w:i/>
          <w:iCs/>
          <w:color w:val="000000"/>
          <w:kern w:val="0"/>
          <w:sz w:val="28"/>
          <w:szCs w:val="28"/>
          <w:lang w:val="el-GR"/>
          <w14:ligatures w14:val="none"/>
        </w:rPr>
        <w:t>λόγου έφεσης 1</w:t>
      </w:r>
      <w:r w:rsidR="00D3219B">
        <w:rPr>
          <w:rFonts w:ascii="Times New Roman" w:eastAsia="Times New Roman" w:hAnsi="Times New Roman" w:cs="Times New Roman"/>
          <w:color w:val="000000"/>
          <w:kern w:val="0"/>
          <w:sz w:val="28"/>
          <w:szCs w:val="28"/>
          <w:lang w:val="el-GR"/>
          <w14:ligatures w14:val="none"/>
        </w:rPr>
        <w:t xml:space="preserve"> </w:t>
      </w:r>
      <w:r w:rsidR="003D3E8C">
        <w:rPr>
          <w:rFonts w:ascii="Times New Roman" w:eastAsia="Times New Roman" w:hAnsi="Times New Roman" w:cs="Times New Roman"/>
          <w:color w:val="000000"/>
          <w:kern w:val="0"/>
          <w:sz w:val="28"/>
          <w:szCs w:val="28"/>
          <w:lang w:val="el-GR"/>
          <w14:ligatures w14:val="none"/>
        </w:rPr>
        <w:t xml:space="preserve">- </w:t>
      </w:r>
      <w:r>
        <w:rPr>
          <w:rFonts w:ascii="Times New Roman" w:eastAsia="Times New Roman" w:hAnsi="Times New Roman" w:cs="Times New Roman"/>
          <w:color w:val="000000"/>
          <w:kern w:val="0"/>
          <w:sz w:val="28"/>
          <w:szCs w:val="28"/>
          <w:lang w:val="el-GR"/>
          <w14:ligatures w14:val="none"/>
        </w:rPr>
        <w:t xml:space="preserve">όσα ανέπτυξε η </w:t>
      </w:r>
      <w:proofErr w:type="spellStart"/>
      <w:r w:rsidRPr="00A11B4E">
        <w:rPr>
          <w:rFonts w:ascii="Times New Roman" w:eastAsia="Times New Roman" w:hAnsi="Times New Roman" w:cs="Times New Roman"/>
          <w:i/>
          <w:iCs/>
          <w:color w:val="000000"/>
          <w:kern w:val="0"/>
          <w:sz w:val="28"/>
          <w:szCs w:val="28"/>
          <w:lang w:val="el-GR"/>
          <w14:ligatures w14:val="none"/>
        </w:rPr>
        <w:t>Εφεσείουσα</w:t>
      </w:r>
      <w:proofErr w:type="spellEnd"/>
      <w:r>
        <w:rPr>
          <w:rFonts w:ascii="Times New Roman" w:eastAsia="Times New Roman" w:hAnsi="Times New Roman" w:cs="Times New Roman"/>
          <w:color w:val="000000"/>
          <w:kern w:val="0"/>
          <w:sz w:val="28"/>
          <w:szCs w:val="28"/>
          <w:lang w:val="el-GR"/>
          <w14:ligatures w14:val="none"/>
        </w:rPr>
        <w:t xml:space="preserve"> αφορούν, στο</w:t>
      </w:r>
      <w:r w:rsidR="00175CA2">
        <w:rPr>
          <w:rFonts w:ascii="Times New Roman" w:eastAsia="Times New Roman" w:hAnsi="Times New Roman" w:cs="Times New Roman"/>
          <w:color w:val="000000"/>
          <w:kern w:val="0"/>
          <w:sz w:val="28"/>
          <w:szCs w:val="28"/>
          <w:lang w:val="el-GR"/>
          <w14:ligatures w14:val="none"/>
        </w:rPr>
        <w:t xml:space="preserve">ν πυρήνα </w:t>
      </w:r>
      <w:r>
        <w:rPr>
          <w:rFonts w:ascii="Times New Roman" w:eastAsia="Times New Roman" w:hAnsi="Times New Roman" w:cs="Times New Roman"/>
          <w:color w:val="000000"/>
          <w:kern w:val="0"/>
          <w:sz w:val="28"/>
          <w:szCs w:val="28"/>
          <w:lang w:val="el-GR"/>
          <w14:ligatures w14:val="none"/>
        </w:rPr>
        <w:t xml:space="preserve">τους, σε επιχειρήματα που βάλλουν κατά του </w:t>
      </w:r>
      <w:r w:rsidRPr="00A11B4E">
        <w:rPr>
          <w:rFonts w:ascii="Times New Roman" w:eastAsia="Times New Roman" w:hAnsi="Times New Roman" w:cs="Times New Roman"/>
          <w:i/>
          <w:iCs/>
          <w:color w:val="000000"/>
          <w:kern w:val="0"/>
          <w:sz w:val="28"/>
          <w:szCs w:val="28"/>
          <w:lang w:val="el-GR"/>
          <w14:ligatures w14:val="none"/>
        </w:rPr>
        <w:t>Σχεδίου Υπηρεσίας</w:t>
      </w:r>
      <w:r w:rsidR="00884361">
        <w:rPr>
          <w:rFonts w:ascii="Times New Roman" w:eastAsia="Times New Roman" w:hAnsi="Times New Roman" w:cs="Times New Roman"/>
          <w:color w:val="000000"/>
          <w:kern w:val="0"/>
          <w:sz w:val="28"/>
          <w:szCs w:val="28"/>
          <w:lang w:val="el-GR"/>
          <w14:ligatures w14:val="none"/>
        </w:rPr>
        <w:t>, κάτι που, στην προκειμένη,</w:t>
      </w:r>
      <w:r w:rsidR="006933EB">
        <w:rPr>
          <w:rFonts w:ascii="Times New Roman" w:eastAsia="Times New Roman" w:hAnsi="Times New Roman" w:cs="Times New Roman"/>
          <w:color w:val="000000"/>
          <w:kern w:val="0"/>
          <w:sz w:val="28"/>
          <w:szCs w:val="28"/>
          <w:lang w:val="el-GR"/>
          <w14:ligatures w14:val="none"/>
        </w:rPr>
        <w:t xml:space="preserve"> ως </w:t>
      </w:r>
      <w:r w:rsidR="00D3219B">
        <w:rPr>
          <w:rFonts w:ascii="Times New Roman" w:eastAsia="Times New Roman" w:hAnsi="Times New Roman" w:cs="Times New Roman"/>
          <w:color w:val="000000"/>
          <w:kern w:val="0"/>
          <w:sz w:val="28"/>
          <w:szCs w:val="28"/>
          <w:lang w:val="el-GR"/>
          <w14:ligatures w14:val="none"/>
        </w:rPr>
        <w:t xml:space="preserve">προτάχθηκαν </w:t>
      </w:r>
      <w:r w:rsidR="00BD7A73">
        <w:rPr>
          <w:rFonts w:ascii="Times New Roman" w:eastAsia="Times New Roman" w:hAnsi="Times New Roman" w:cs="Times New Roman"/>
          <w:color w:val="000000"/>
          <w:kern w:val="0"/>
          <w:sz w:val="28"/>
          <w:szCs w:val="28"/>
          <w:lang w:val="el-GR"/>
          <w14:ligatures w14:val="none"/>
        </w:rPr>
        <w:t xml:space="preserve">από την </w:t>
      </w:r>
      <w:proofErr w:type="spellStart"/>
      <w:r w:rsidR="00BD7A73" w:rsidRPr="00BD7A73">
        <w:rPr>
          <w:rFonts w:ascii="Times New Roman" w:eastAsia="Times New Roman" w:hAnsi="Times New Roman" w:cs="Times New Roman"/>
          <w:i/>
          <w:iCs/>
          <w:color w:val="000000"/>
          <w:kern w:val="0"/>
          <w:sz w:val="28"/>
          <w:szCs w:val="28"/>
          <w:lang w:val="el-GR"/>
          <w14:ligatures w14:val="none"/>
        </w:rPr>
        <w:t>Εφεσείουσα</w:t>
      </w:r>
      <w:proofErr w:type="spellEnd"/>
      <w:r w:rsidR="006933EB">
        <w:rPr>
          <w:rFonts w:ascii="Times New Roman" w:eastAsia="Times New Roman" w:hAnsi="Times New Roman" w:cs="Times New Roman"/>
          <w:color w:val="000000"/>
          <w:kern w:val="0"/>
          <w:sz w:val="28"/>
          <w:szCs w:val="28"/>
          <w:lang w:val="el-GR"/>
          <w14:ligatures w14:val="none"/>
        </w:rPr>
        <w:t>,</w:t>
      </w:r>
      <w:r>
        <w:rPr>
          <w:rFonts w:ascii="Times New Roman" w:eastAsia="Times New Roman" w:hAnsi="Times New Roman" w:cs="Times New Roman"/>
          <w:i/>
          <w:iCs/>
          <w:color w:val="000000"/>
          <w:kern w:val="0"/>
          <w:sz w:val="28"/>
          <w:szCs w:val="28"/>
          <w:lang w:val="el-GR"/>
          <w14:ligatures w14:val="none"/>
        </w:rPr>
        <w:t xml:space="preserve"> </w:t>
      </w:r>
      <w:r>
        <w:rPr>
          <w:rFonts w:ascii="Times New Roman" w:eastAsia="Times New Roman" w:hAnsi="Times New Roman" w:cs="Times New Roman"/>
          <w:color w:val="000000"/>
          <w:kern w:val="0"/>
          <w:sz w:val="28"/>
          <w:szCs w:val="28"/>
          <w:lang w:val="el-GR"/>
          <w14:ligatures w14:val="none"/>
        </w:rPr>
        <w:t>παραβιάζ</w:t>
      </w:r>
      <w:r w:rsidR="006933EB">
        <w:rPr>
          <w:rFonts w:ascii="Times New Roman" w:eastAsia="Times New Roman" w:hAnsi="Times New Roman" w:cs="Times New Roman"/>
          <w:color w:val="000000"/>
          <w:kern w:val="0"/>
          <w:sz w:val="28"/>
          <w:szCs w:val="28"/>
          <w:lang w:val="el-GR"/>
          <w14:ligatures w14:val="none"/>
        </w:rPr>
        <w:t>ουν και</w:t>
      </w:r>
      <w:r>
        <w:rPr>
          <w:rFonts w:ascii="Times New Roman" w:eastAsia="Times New Roman" w:hAnsi="Times New Roman" w:cs="Times New Roman"/>
          <w:color w:val="000000"/>
          <w:kern w:val="0"/>
          <w:sz w:val="28"/>
          <w:szCs w:val="28"/>
          <w:lang w:val="el-GR"/>
          <w14:ligatures w14:val="none"/>
        </w:rPr>
        <w:t xml:space="preserve"> το δόγμα </w:t>
      </w:r>
      <w:r w:rsidR="006933EB">
        <w:rPr>
          <w:rFonts w:ascii="Times New Roman" w:eastAsia="Times New Roman" w:hAnsi="Times New Roman" w:cs="Times New Roman"/>
          <w:color w:val="000000"/>
          <w:kern w:val="0"/>
          <w:sz w:val="28"/>
          <w:szCs w:val="28"/>
          <w:lang w:val="el-GR"/>
          <w14:ligatures w14:val="none"/>
        </w:rPr>
        <w:t xml:space="preserve">της </w:t>
      </w:r>
      <w:r w:rsidR="00C4063C">
        <w:rPr>
          <w:rFonts w:ascii="Times New Roman" w:eastAsia="Times New Roman" w:hAnsi="Times New Roman" w:cs="Times New Roman"/>
          <w:color w:val="000000"/>
          <w:kern w:val="0"/>
          <w:sz w:val="28"/>
          <w:szCs w:val="28"/>
          <w:lang w:val="el-GR"/>
          <w14:ligatures w14:val="none"/>
        </w:rPr>
        <w:t xml:space="preserve">ταυτόχρονής </w:t>
      </w:r>
      <w:r>
        <w:rPr>
          <w:rFonts w:ascii="Times New Roman" w:eastAsia="Times New Roman" w:hAnsi="Times New Roman" w:cs="Times New Roman"/>
          <w:color w:val="000000"/>
          <w:kern w:val="0"/>
          <w:sz w:val="28"/>
          <w:szCs w:val="28"/>
          <w:lang w:val="el-GR"/>
          <w14:ligatures w14:val="none"/>
        </w:rPr>
        <w:t>επιδοκιμασίας και αποδοκιμασίας</w:t>
      </w:r>
      <w:r w:rsidR="00E71773">
        <w:rPr>
          <w:rFonts w:ascii="Times New Roman" w:eastAsia="Times New Roman" w:hAnsi="Times New Roman" w:cs="Times New Roman"/>
          <w:color w:val="000000"/>
          <w:kern w:val="0"/>
          <w:sz w:val="28"/>
          <w:szCs w:val="28"/>
          <w:lang w:val="el-GR"/>
          <w14:ligatures w14:val="none"/>
        </w:rPr>
        <w:t xml:space="preserve"> (</w:t>
      </w:r>
      <w:proofErr w:type="spellStart"/>
      <w:r w:rsidR="00E71773" w:rsidRPr="00E71773">
        <w:rPr>
          <w:rFonts w:ascii="Times New Roman" w:eastAsia="Times New Roman" w:hAnsi="Times New Roman" w:cs="Times New Roman"/>
          <w:b/>
          <w:bCs/>
          <w:i/>
          <w:iCs/>
          <w:color w:val="000000"/>
          <w:kern w:val="0"/>
          <w:sz w:val="28"/>
          <w:szCs w:val="28"/>
          <w:lang w:val="el-GR"/>
          <w14:ligatures w14:val="none"/>
        </w:rPr>
        <w:t>Γρουτίδης</w:t>
      </w:r>
      <w:proofErr w:type="spellEnd"/>
      <w:r w:rsidR="00E71773" w:rsidRPr="00E71773">
        <w:rPr>
          <w:rFonts w:ascii="Times New Roman" w:eastAsia="Times New Roman" w:hAnsi="Times New Roman" w:cs="Times New Roman"/>
          <w:b/>
          <w:bCs/>
          <w:i/>
          <w:iCs/>
          <w:color w:val="000000"/>
          <w:kern w:val="0"/>
          <w:sz w:val="28"/>
          <w:szCs w:val="28"/>
          <w:lang w:val="el-GR"/>
          <w14:ligatures w14:val="none"/>
        </w:rPr>
        <w:t xml:space="preserve"> ν. Δημοκρατίας, Α.Ε. 169/14, </w:t>
      </w:r>
      <w:proofErr w:type="spellStart"/>
      <w:r w:rsidR="00E71773" w:rsidRPr="00E71773">
        <w:rPr>
          <w:rFonts w:ascii="Times New Roman" w:eastAsia="Times New Roman" w:hAnsi="Times New Roman" w:cs="Times New Roman"/>
          <w:b/>
          <w:bCs/>
          <w:i/>
          <w:iCs/>
          <w:color w:val="000000"/>
          <w:kern w:val="0"/>
          <w:sz w:val="28"/>
          <w:szCs w:val="28"/>
          <w:lang w:val="el-GR"/>
          <w14:ligatures w14:val="none"/>
        </w:rPr>
        <w:t>ημ</w:t>
      </w:r>
      <w:proofErr w:type="spellEnd"/>
      <w:r w:rsidR="00E71773" w:rsidRPr="00E71773">
        <w:rPr>
          <w:rFonts w:ascii="Times New Roman" w:eastAsia="Times New Roman" w:hAnsi="Times New Roman" w:cs="Times New Roman"/>
          <w:b/>
          <w:bCs/>
          <w:i/>
          <w:iCs/>
          <w:color w:val="000000"/>
          <w:kern w:val="0"/>
          <w:sz w:val="28"/>
          <w:szCs w:val="28"/>
          <w:lang w:val="el-GR"/>
          <w14:ligatures w14:val="none"/>
        </w:rPr>
        <w:t>. 1.11.21</w:t>
      </w:r>
      <w:r w:rsidR="00E71773">
        <w:rPr>
          <w:rFonts w:ascii="Times New Roman" w:eastAsia="Times New Roman" w:hAnsi="Times New Roman" w:cs="Times New Roman"/>
          <w:color w:val="000000"/>
          <w:kern w:val="0"/>
          <w:sz w:val="28"/>
          <w:szCs w:val="28"/>
          <w:lang w:val="el-GR"/>
          <w14:ligatures w14:val="none"/>
        </w:rPr>
        <w:t>)</w:t>
      </w:r>
      <w:r w:rsidR="00175CA2">
        <w:rPr>
          <w:rFonts w:ascii="Times New Roman" w:eastAsia="Times New Roman" w:hAnsi="Times New Roman" w:cs="Times New Roman"/>
          <w:color w:val="000000"/>
          <w:kern w:val="0"/>
          <w:sz w:val="28"/>
          <w:szCs w:val="28"/>
          <w:lang w:val="el-GR"/>
          <w14:ligatures w14:val="none"/>
        </w:rPr>
        <w:t>.</w:t>
      </w:r>
    </w:p>
    <w:p w14:paraId="72961801" w14:textId="2C740C02" w:rsidR="00A11B4E" w:rsidRDefault="00175CA2" w:rsidP="003E4E58">
      <w:pPr>
        <w:spacing w:before="240" w:line="480" w:lineRule="auto"/>
        <w:ind w:firstLine="720"/>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lastRenderedPageBreak/>
        <w:t xml:space="preserve"> Αυτό, αφού,</w:t>
      </w:r>
      <w:r w:rsidR="00E51B2F">
        <w:rPr>
          <w:rFonts w:ascii="Times New Roman" w:eastAsia="Times New Roman" w:hAnsi="Times New Roman" w:cs="Times New Roman"/>
          <w:color w:val="000000"/>
          <w:kern w:val="0"/>
          <w:sz w:val="28"/>
          <w:szCs w:val="28"/>
          <w:lang w:val="el-GR"/>
          <w14:ligatures w14:val="none"/>
        </w:rPr>
        <w:t xml:space="preserve"> από τη μια</w:t>
      </w:r>
      <w:r>
        <w:rPr>
          <w:rFonts w:ascii="Times New Roman" w:eastAsia="Times New Roman" w:hAnsi="Times New Roman" w:cs="Times New Roman"/>
          <w:color w:val="000000"/>
          <w:kern w:val="0"/>
          <w:sz w:val="28"/>
          <w:szCs w:val="28"/>
          <w:lang w:val="el-GR"/>
          <w14:ligatures w14:val="none"/>
        </w:rPr>
        <w:t>,</w:t>
      </w:r>
      <w:r w:rsidR="00E51B2F">
        <w:rPr>
          <w:rFonts w:ascii="Times New Roman" w:eastAsia="Times New Roman" w:hAnsi="Times New Roman" w:cs="Times New Roman"/>
          <w:color w:val="000000"/>
          <w:kern w:val="0"/>
          <w:sz w:val="28"/>
          <w:szCs w:val="28"/>
          <w:lang w:val="el-GR"/>
          <w14:ligatures w14:val="none"/>
        </w:rPr>
        <w:t xml:space="preserve"> </w:t>
      </w:r>
      <w:r>
        <w:rPr>
          <w:rFonts w:ascii="Times New Roman" w:eastAsia="Times New Roman" w:hAnsi="Times New Roman" w:cs="Times New Roman"/>
          <w:color w:val="000000"/>
          <w:kern w:val="0"/>
          <w:sz w:val="28"/>
          <w:szCs w:val="28"/>
          <w:lang w:val="el-GR"/>
          <w14:ligatures w14:val="none"/>
        </w:rPr>
        <w:t xml:space="preserve">η </w:t>
      </w:r>
      <w:proofErr w:type="spellStart"/>
      <w:r w:rsidRPr="00175CA2">
        <w:rPr>
          <w:rFonts w:ascii="Times New Roman" w:eastAsia="Times New Roman" w:hAnsi="Times New Roman" w:cs="Times New Roman"/>
          <w:i/>
          <w:iCs/>
          <w:color w:val="000000"/>
          <w:kern w:val="0"/>
          <w:sz w:val="28"/>
          <w:szCs w:val="28"/>
          <w:lang w:val="el-GR"/>
          <w14:ligatures w14:val="none"/>
        </w:rPr>
        <w:t>Εφεσείουσα</w:t>
      </w:r>
      <w:proofErr w:type="spellEnd"/>
      <w:r>
        <w:rPr>
          <w:rFonts w:ascii="Times New Roman" w:eastAsia="Times New Roman" w:hAnsi="Times New Roman" w:cs="Times New Roman"/>
          <w:color w:val="000000"/>
          <w:kern w:val="0"/>
          <w:sz w:val="28"/>
          <w:szCs w:val="28"/>
          <w:lang w:val="el-GR"/>
          <w14:ligatures w14:val="none"/>
        </w:rPr>
        <w:t xml:space="preserve"> </w:t>
      </w:r>
      <w:r w:rsidR="00E51B2F">
        <w:rPr>
          <w:rFonts w:ascii="Times New Roman" w:eastAsia="Times New Roman" w:hAnsi="Times New Roman" w:cs="Times New Roman"/>
          <w:color w:val="000000"/>
          <w:kern w:val="0"/>
          <w:sz w:val="28"/>
          <w:szCs w:val="28"/>
          <w:lang w:val="el-GR"/>
          <w14:ligatures w14:val="none"/>
        </w:rPr>
        <w:t>αμφισβητ</w:t>
      </w:r>
      <w:r>
        <w:rPr>
          <w:rFonts w:ascii="Times New Roman" w:eastAsia="Times New Roman" w:hAnsi="Times New Roman" w:cs="Times New Roman"/>
          <w:color w:val="000000"/>
          <w:kern w:val="0"/>
          <w:sz w:val="28"/>
          <w:szCs w:val="28"/>
          <w:lang w:val="el-GR"/>
          <w14:ligatures w14:val="none"/>
        </w:rPr>
        <w:t>εί</w:t>
      </w:r>
      <w:r w:rsidR="00E51B2F">
        <w:rPr>
          <w:rFonts w:ascii="Times New Roman" w:eastAsia="Times New Roman" w:hAnsi="Times New Roman" w:cs="Times New Roman"/>
          <w:color w:val="000000"/>
          <w:kern w:val="0"/>
          <w:sz w:val="28"/>
          <w:szCs w:val="28"/>
          <w:lang w:val="el-GR"/>
          <w14:ligatures w14:val="none"/>
        </w:rPr>
        <w:t xml:space="preserve"> το </w:t>
      </w:r>
      <w:r w:rsidR="00E51B2F" w:rsidRPr="00E51B2F">
        <w:rPr>
          <w:rFonts w:ascii="Times New Roman" w:eastAsia="Times New Roman" w:hAnsi="Times New Roman" w:cs="Times New Roman"/>
          <w:i/>
          <w:iCs/>
          <w:color w:val="000000"/>
          <w:kern w:val="0"/>
          <w:sz w:val="28"/>
          <w:szCs w:val="28"/>
          <w:lang w:val="el-GR"/>
          <w14:ligatures w14:val="none"/>
        </w:rPr>
        <w:t>Σχέδιο Υπηρεσίας</w:t>
      </w:r>
      <w:r w:rsidR="00E51B2F">
        <w:rPr>
          <w:rFonts w:ascii="Times New Roman" w:eastAsia="Times New Roman" w:hAnsi="Times New Roman" w:cs="Times New Roman"/>
          <w:color w:val="000000"/>
          <w:kern w:val="0"/>
          <w:sz w:val="28"/>
          <w:szCs w:val="28"/>
          <w:lang w:val="el-GR"/>
          <w14:ligatures w14:val="none"/>
        </w:rPr>
        <w:t>, και από την άλλη</w:t>
      </w:r>
      <w:r w:rsidR="00B66BCF">
        <w:rPr>
          <w:rFonts w:ascii="Times New Roman" w:eastAsia="Times New Roman" w:hAnsi="Times New Roman" w:cs="Times New Roman"/>
          <w:color w:val="000000"/>
          <w:kern w:val="0"/>
          <w:sz w:val="28"/>
          <w:szCs w:val="28"/>
          <w:lang w:val="el-GR"/>
          <w14:ligatures w14:val="none"/>
        </w:rPr>
        <w:t>,</w:t>
      </w:r>
      <w:r w:rsidR="00E51B2F">
        <w:rPr>
          <w:rFonts w:ascii="Times New Roman" w:eastAsia="Times New Roman" w:hAnsi="Times New Roman" w:cs="Times New Roman"/>
          <w:color w:val="000000"/>
          <w:kern w:val="0"/>
          <w:sz w:val="28"/>
          <w:szCs w:val="28"/>
          <w:lang w:val="el-GR"/>
          <w14:ligatures w14:val="none"/>
        </w:rPr>
        <w:t xml:space="preserve"> </w:t>
      </w:r>
      <w:r w:rsidR="006933EB">
        <w:rPr>
          <w:rFonts w:ascii="Times New Roman" w:eastAsia="Times New Roman" w:hAnsi="Times New Roman" w:cs="Times New Roman"/>
          <w:color w:val="000000"/>
          <w:kern w:val="0"/>
          <w:sz w:val="28"/>
          <w:szCs w:val="28"/>
          <w:lang w:val="el-GR"/>
          <w14:ligatures w14:val="none"/>
        </w:rPr>
        <w:t>αναζητ</w:t>
      </w:r>
      <w:r>
        <w:rPr>
          <w:rFonts w:ascii="Times New Roman" w:eastAsia="Times New Roman" w:hAnsi="Times New Roman" w:cs="Times New Roman"/>
          <w:color w:val="000000"/>
          <w:kern w:val="0"/>
          <w:sz w:val="28"/>
          <w:szCs w:val="28"/>
          <w:lang w:val="el-GR"/>
          <w14:ligatures w14:val="none"/>
        </w:rPr>
        <w:t>εί</w:t>
      </w:r>
      <w:r w:rsidR="00E51B2F">
        <w:rPr>
          <w:rFonts w:ascii="Times New Roman" w:eastAsia="Times New Roman" w:hAnsi="Times New Roman" w:cs="Times New Roman"/>
          <w:color w:val="000000"/>
          <w:kern w:val="0"/>
          <w:sz w:val="28"/>
          <w:szCs w:val="28"/>
          <w:lang w:val="el-GR"/>
          <w14:ligatures w14:val="none"/>
        </w:rPr>
        <w:t xml:space="preserve"> </w:t>
      </w:r>
      <w:r w:rsidR="004F227D">
        <w:rPr>
          <w:rFonts w:ascii="Times New Roman" w:eastAsia="Times New Roman" w:hAnsi="Times New Roman" w:cs="Times New Roman"/>
          <w:color w:val="000000"/>
          <w:kern w:val="0"/>
          <w:sz w:val="28"/>
          <w:szCs w:val="28"/>
          <w:lang w:val="el-GR"/>
          <w14:ligatures w14:val="none"/>
        </w:rPr>
        <w:t>(</w:t>
      </w:r>
      <w:r w:rsidR="00B66BCF">
        <w:rPr>
          <w:rFonts w:ascii="Times New Roman" w:eastAsia="Times New Roman" w:hAnsi="Times New Roman" w:cs="Times New Roman"/>
          <w:color w:val="000000"/>
          <w:kern w:val="0"/>
          <w:sz w:val="28"/>
          <w:szCs w:val="28"/>
          <w:lang w:val="el-GR"/>
          <w14:ligatures w14:val="none"/>
        </w:rPr>
        <w:t>απαράδεκτα</w:t>
      </w:r>
      <w:r w:rsidR="004F227D">
        <w:rPr>
          <w:rFonts w:ascii="Times New Roman" w:eastAsia="Times New Roman" w:hAnsi="Times New Roman" w:cs="Times New Roman"/>
          <w:color w:val="000000"/>
          <w:kern w:val="0"/>
          <w:sz w:val="28"/>
          <w:szCs w:val="28"/>
          <w:lang w:val="el-GR"/>
          <w14:ligatures w14:val="none"/>
        </w:rPr>
        <w:t>)</w:t>
      </w:r>
      <w:r w:rsidR="00B66BCF">
        <w:rPr>
          <w:rFonts w:ascii="Times New Roman" w:eastAsia="Times New Roman" w:hAnsi="Times New Roman" w:cs="Times New Roman"/>
          <w:color w:val="000000"/>
          <w:kern w:val="0"/>
          <w:sz w:val="28"/>
          <w:szCs w:val="28"/>
          <w:lang w:val="el-GR"/>
          <w14:ligatures w14:val="none"/>
        </w:rPr>
        <w:t xml:space="preserve"> </w:t>
      </w:r>
      <w:r w:rsidR="006933EB">
        <w:rPr>
          <w:rFonts w:ascii="Times New Roman" w:eastAsia="Times New Roman" w:hAnsi="Times New Roman" w:cs="Times New Roman"/>
          <w:color w:val="000000"/>
          <w:kern w:val="0"/>
          <w:sz w:val="28"/>
          <w:szCs w:val="28"/>
          <w:lang w:val="el-GR"/>
          <w14:ligatures w14:val="none"/>
        </w:rPr>
        <w:t xml:space="preserve">τη </w:t>
      </w:r>
      <w:r>
        <w:rPr>
          <w:rFonts w:ascii="Times New Roman" w:eastAsia="Times New Roman" w:hAnsi="Times New Roman" w:cs="Times New Roman"/>
          <w:color w:val="000000"/>
          <w:kern w:val="0"/>
          <w:sz w:val="28"/>
          <w:szCs w:val="28"/>
          <w:lang w:val="el-GR"/>
          <w14:ligatures w14:val="none"/>
        </w:rPr>
        <w:t>(</w:t>
      </w:r>
      <w:r w:rsidR="006933EB">
        <w:rPr>
          <w:rFonts w:ascii="Times New Roman" w:eastAsia="Times New Roman" w:hAnsi="Times New Roman" w:cs="Times New Roman"/>
          <w:color w:val="000000"/>
          <w:kern w:val="0"/>
          <w:sz w:val="28"/>
          <w:szCs w:val="28"/>
          <w:lang w:val="el-GR"/>
          <w14:ligatures w14:val="none"/>
        </w:rPr>
        <w:t xml:space="preserve">διά δικαστικής </w:t>
      </w:r>
      <w:r w:rsidR="006933EB" w:rsidRPr="006933EB">
        <w:rPr>
          <w:rFonts w:ascii="Times New Roman" w:eastAsia="Times New Roman" w:hAnsi="Times New Roman" w:cs="Times New Roman"/>
          <w:color w:val="000000"/>
          <w:kern w:val="0"/>
          <w:sz w:val="28"/>
          <w:szCs w:val="28"/>
          <w:lang w:val="el-GR"/>
          <w14:ligatures w14:val="none"/>
        </w:rPr>
        <w:t>ερμηνευτικής</w:t>
      </w:r>
      <w:r>
        <w:rPr>
          <w:rFonts w:ascii="Times New Roman" w:eastAsia="Times New Roman" w:hAnsi="Times New Roman" w:cs="Times New Roman"/>
          <w:color w:val="000000"/>
          <w:kern w:val="0"/>
          <w:sz w:val="28"/>
          <w:szCs w:val="28"/>
          <w:lang w:val="el-GR"/>
          <w14:ligatures w14:val="none"/>
        </w:rPr>
        <w:t>)</w:t>
      </w:r>
      <w:r w:rsidR="006933EB" w:rsidRPr="006933EB">
        <w:rPr>
          <w:rFonts w:ascii="Times New Roman" w:eastAsia="Times New Roman" w:hAnsi="Times New Roman" w:cs="Times New Roman"/>
          <w:color w:val="000000"/>
          <w:kern w:val="0"/>
          <w:sz w:val="28"/>
          <w:szCs w:val="28"/>
          <w:lang w:val="el-GR"/>
          <w14:ligatures w14:val="none"/>
        </w:rPr>
        <w:t xml:space="preserve"> </w:t>
      </w:r>
      <w:r w:rsidR="00703B82">
        <w:rPr>
          <w:rFonts w:ascii="Times New Roman" w:eastAsia="Times New Roman" w:hAnsi="Times New Roman" w:cs="Times New Roman"/>
          <w:color w:val="000000"/>
          <w:kern w:val="0"/>
          <w:sz w:val="28"/>
          <w:szCs w:val="28"/>
          <w:lang w:val="el-GR"/>
          <w14:ligatures w14:val="none"/>
        </w:rPr>
        <w:t>διεύρυνση</w:t>
      </w:r>
      <w:r w:rsidR="00E51B2F">
        <w:rPr>
          <w:rFonts w:ascii="Times New Roman" w:eastAsia="Times New Roman" w:hAnsi="Times New Roman" w:cs="Times New Roman"/>
          <w:color w:val="000000"/>
          <w:kern w:val="0"/>
          <w:sz w:val="28"/>
          <w:szCs w:val="28"/>
          <w:lang w:val="el-GR"/>
          <w14:ligatures w14:val="none"/>
        </w:rPr>
        <w:t xml:space="preserve"> των προνοιών του</w:t>
      </w:r>
      <w:r w:rsidR="00AE23A8">
        <w:rPr>
          <w:rFonts w:ascii="Times New Roman" w:eastAsia="Times New Roman" w:hAnsi="Times New Roman" w:cs="Times New Roman"/>
          <w:color w:val="000000"/>
          <w:kern w:val="0"/>
          <w:sz w:val="28"/>
          <w:szCs w:val="28"/>
          <w:lang w:val="el-GR"/>
          <w14:ligatures w14:val="none"/>
        </w:rPr>
        <w:t xml:space="preserve"> </w:t>
      </w:r>
      <w:r w:rsidR="00AE23A8" w:rsidRPr="00AE23A8">
        <w:rPr>
          <w:rFonts w:ascii="Times New Roman" w:eastAsia="Times New Roman" w:hAnsi="Times New Roman" w:cs="Times New Roman"/>
          <w:i/>
          <w:iCs/>
          <w:color w:val="000000"/>
          <w:kern w:val="0"/>
          <w:sz w:val="28"/>
          <w:szCs w:val="28"/>
          <w:lang w:val="el-GR"/>
          <w14:ligatures w14:val="none"/>
        </w:rPr>
        <w:t>Σχεδίου</w:t>
      </w:r>
      <w:r w:rsidR="00AE23A8">
        <w:rPr>
          <w:rFonts w:ascii="Times New Roman" w:eastAsia="Times New Roman" w:hAnsi="Times New Roman" w:cs="Times New Roman"/>
          <w:color w:val="000000"/>
          <w:kern w:val="0"/>
          <w:sz w:val="28"/>
          <w:szCs w:val="28"/>
          <w:lang w:val="el-GR"/>
          <w14:ligatures w14:val="none"/>
        </w:rPr>
        <w:t xml:space="preserve"> </w:t>
      </w:r>
      <w:r w:rsidR="00AE23A8" w:rsidRPr="00AE23A8">
        <w:rPr>
          <w:rFonts w:ascii="Times New Roman" w:eastAsia="Times New Roman" w:hAnsi="Times New Roman" w:cs="Times New Roman"/>
          <w:i/>
          <w:iCs/>
          <w:color w:val="000000"/>
          <w:kern w:val="0"/>
          <w:sz w:val="28"/>
          <w:szCs w:val="28"/>
          <w:lang w:val="el-GR"/>
          <w14:ligatures w14:val="none"/>
        </w:rPr>
        <w:t>Υπηρεσίας</w:t>
      </w:r>
      <w:r>
        <w:rPr>
          <w:rFonts w:ascii="Times New Roman" w:eastAsia="Times New Roman" w:hAnsi="Times New Roman" w:cs="Times New Roman"/>
          <w:color w:val="000000"/>
          <w:kern w:val="0"/>
          <w:sz w:val="28"/>
          <w:szCs w:val="28"/>
          <w:lang w:val="el-GR"/>
          <w14:ligatures w14:val="none"/>
        </w:rPr>
        <w:t>,</w:t>
      </w:r>
      <w:r w:rsidR="00E51B2F">
        <w:rPr>
          <w:rFonts w:ascii="Times New Roman" w:eastAsia="Times New Roman" w:hAnsi="Times New Roman" w:cs="Times New Roman"/>
          <w:color w:val="000000"/>
          <w:kern w:val="0"/>
          <w:sz w:val="28"/>
          <w:szCs w:val="28"/>
          <w:lang w:val="el-GR"/>
          <w14:ligatures w14:val="none"/>
        </w:rPr>
        <w:t xml:space="preserve"> βλάπτοντας</w:t>
      </w:r>
      <w:r w:rsidR="006933EB">
        <w:rPr>
          <w:rFonts w:ascii="Times New Roman" w:eastAsia="Times New Roman" w:hAnsi="Times New Roman" w:cs="Times New Roman"/>
          <w:color w:val="000000"/>
          <w:kern w:val="0"/>
          <w:sz w:val="28"/>
          <w:szCs w:val="28"/>
          <w:lang w:val="el-GR"/>
          <w14:ligatures w14:val="none"/>
        </w:rPr>
        <w:t xml:space="preserve"> </w:t>
      </w:r>
      <w:r w:rsidR="00BD7A73">
        <w:rPr>
          <w:rFonts w:ascii="Times New Roman" w:eastAsia="Times New Roman" w:hAnsi="Times New Roman" w:cs="Times New Roman"/>
          <w:color w:val="000000"/>
          <w:kern w:val="0"/>
          <w:sz w:val="28"/>
          <w:szCs w:val="28"/>
          <w:lang w:val="el-GR"/>
          <w14:ligatures w14:val="none"/>
        </w:rPr>
        <w:t xml:space="preserve">τουτέστιν </w:t>
      </w:r>
      <w:r w:rsidR="00AE23A8">
        <w:rPr>
          <w:rFonts w:ascii="Times New Roman" w:eastAsia="Times New Roman" w:hAnsi="Times New Roman" w:cs="Times New Roman"/>
          <w:color w:val="000000"/>
          <w:kern w:val="0"/>
          <w:sz w:val="28"/>
          <w:szCs w:val="28"/>
          <w:lang w:val="el-GR"/>
          <w14:ligatures w14:val="none"/>
        </w:rPr>
        <w:t xml:space="preserve">και </w:t>
      </w:r>
      <w:r w:rsidR="006933EB">
        <w:rPr>
          <w:rFonts w:ascii="Times New Roman" w:eastAsia="Times New Roman" w:hAnsi="Times New Roman" w:cs="Times New Roman"/>
          <w:color w:val="000000"/>
          <w:kern w:val="0"/>
          <w:sz w:val="28"/>
          <w:szCs w:val="28"/>
          <w:lang w:val="el-GR"/>
          <w14:ligatures w14:val="none"/>
        </w:rPr>
        <w:t xml:space="preserve">δυνητικώς </w:t>
      </w:r>
      <w:r w:rsidR="00E51B2F">
        <w:rPr>
          <w:rFonts w:ascii="Times New Roman" w:eastAsia="Times New Roman" w:hAnsi="Times New Roman" w:cs="Times New Roman"/>
          <w:color w:val="000000"/>
          <w:kern w:val="0"/>
          <w:sz w:val="28"/>
          <w:szCs w:val="28"/>
          <w:lang w:val="el-GR"/>
          <w14:ligatures w14:val="none"/>
        </w:rPr>
        <w:t xml:space="preserve">τα </w:t>
      </w:r>
      <w:r>
        <w:rPr>
          <w:rFonts w:ascii="Times New Roman" w:eastAsia="Times New Roman" w:hAnsi="Times New Roman" w:cs="Times New Roman"/>
          <w:color w:val="000000"/>
          <w:kern w:val="0"/>
          <w:sz w:val="28"/>
          <w:szCs w:val="28"/>
          <w:lang w:val="el-GR"/>
          <w14:ligatures w14:val="none"/>
        </w:rPr>
        <w:t xml:space="preserve">δικαιώματα των </w:t>
      </w:r>
      <w:r w:rsidR="00E51B2F" w:rsidRPr="00E51B2F">
        <w:rPr>
          <w:rFonts w:ascii="Times New Roman" w:eastAsia="Times New Roman" w:hAnsi="Times New Roman" w:cs="Times New Roman"/>
          <w:i/>
          <w:iCs/>
          <w:color w:val="000000"/>
          <w:kern w:val="0"/>
          <w:sz w:val="28"/>
          <w:szCs w:val="28"/>
          <w:lang w:val="el-GR"/>
          <w14:ligatures w14:val="none"/>
        </w:rPr>
        <w:t>ΕΜ</w:t>
      </w:r>
      <w:r w:rsidR="00703B82">
        <w:rPr>
          <w:rFonts w:ascii="Times New Roman" w:eastAsia="Times New Roman" w:hAnsi="Times New Roman" w:cs="Times New Roman"/>
          <w:color w:val="000000"/>
          <w:kern w:val="0"/>
          <w:sz w:val="28"/>
          <w:szCs w:val="28"/>
          <w:lang w:val="el-GR"/>
          <w14:ligatures w14:val="none"/>
        </w:rPr>
        <w:t>,</w:t>
      </w:r>
      <w:r w:rsidR="00E51B2F">
        <w:rPr>
          <w:rFonts w:ascii="Times New Roman" w:eastAsia="Times New Roman" w:hAnsi="Times New Roman" w:cs="Times New Roman"/>
          <w:color w:val="000000"/>
          <w:kern w:val="0"/>
          <w:sz w:val="28"/>
          <w:szCs w:val="28"/>
          <w:lang w:val="el-GR"/>
          <w14:ligatures w14:val="none"/>
        </w:rPr>
        <w:t xml:space="preserve"> </w:t>
      </w:r>
      <w:r>
        <w:rPr>
          <w:rFonts w:ascii="Times New Roman" w:eastAsia="Times New Roman" w:hAnsi="Times New Roman" w:cs="Times New Roman"/>
          <w:color w:val="000000"/>
          <w:kern w:val="0"/>
          <w:sz w:val="28"/>
          <w:szCs w:val="28"/>
          <w:lang w:val="el-GR"/>
          <w14:ligatures w14:val="none"/>
        </w:rPr>
        <w:t xml:space="preserve">μια που </w:t>
      </w:r>
      <w:r w:rsidR="00260297">
        <w:rPr>
          <w:rFonts w:ascii="Times New Roman" w:eastAsia="Times New Roman" w:hAnsi="Times New Roman" w:cs="Times New Roman"/>
          <w:color w:val="000000"/>
          <w:kern w:val="0"/>
          <w:sz w:val="28"/>
          <w:szCs w:val="28"/>
          <w:lang w:val="el-GR"/>
          <w14:ligatures w14:val="none"/>
        </w:rPr>
        <w:t xml:space="preserve">οι θέσεις της </w:t>
      </w:r>
      <w:proofErr w:type="spellStart"/>
      <w:r w:rsidR="004F227D" w:rsidRPr="004F227D">
        <w:rPr>
          <w:rFonts w:ascii="Times New Roman" w:eastAsia="Times New Roman" w:hAnsi="Times New Roman" w:cs="Times New Roman"/>
          <w:i/>
          <w:iCs/>
          <w:color w:val="000000"/>
          <w:kern w:val="0"/>
          <w:sz w:val="28"/>
          <w:szCs w:val="28"/>
          <w:lang w:val="el-GR"/>
          <w14:ligatures w14:val="none"/>
        </w:rPr>
        <w:t>Εφεσείουσας</w:t>
      </w:r>
      <w:proofErr w:type="spellEnd"/>
      <w:r w:rsidR="004F227D">
        <w:rPr>
          <w:rFonts w:ascii="Times New Roman" w:eastAsia="Times New Roman" w:hAnsi="Times New Roman" w:cs="Times New Roman"/>
          <w:color w:val="000000"/>
          <w:kern w:val="0"/>
          <w:sz w:val="28"/>
          <w:szCs w:val="28"/>
          <w:lang w:val="el-GR"/>
          <w14:ligatures w14:val="none"/>
        </w:rPr>
        <w:t xml:space="preserve"> </w:t>
      </w:r>
      <w:r w:rsidR="006933EB">
        <w:rPr>
          <w:rFonts w:ascii="Times New Roman" w:eastAsia="Times New Roman" w:hAnsi="Times New Roman" w:cs="Times New Roman"/>
          <w:color w:val="000000"/>
          <w:kern w:val="0"/>
          <w:sz w:val="28"/>
          <w:szCs w:val="28"/>
          <w:lang w:val="el-GR"/>
          <w14:ligatures w14:val="none"/>
        </w:rPr>
        <w:t>αποβλέπ</w:t>
      </w:r>
      <w:r w:rsidR="00260297">
        <w:rPr>
          <w:rFonts w:ascii="Times New Roman" w:eastAsia="Times New Roman" w:hAnsi="Times New Roman" w:cs="Times New Roman"/>
          <w:color w:val="000000"/>
          <w:kern w:val="0"/>
          <w:sz w:val="28"/>
          <w:szCs w:val="28"/>
          <w:lang w:val="el-GR"/>
          <w14:ligatures w14:val="none"/>
        </w:rPr>
        <w:t>ουν</w:t>
      </w:r>
      <w:r w:rsidR="00611B3F">
        <w:rPr>
          <w:rFonts w:ascii="Times New Roman" w:eastAsia="Times New Roman" w:hAnsi="Times New Roman" w:cs="Times New Roman"/>
          <w:color w:val="000000"/>
          <w:kern w:val="0"/>
          <w:sz w:val="28"/>
          <w:szCs w:val="28"/>
          <w:lang w:val="el-GR"/>
          <w14:ligatures w14:val="none"/>
        </w:rPr>
        <w:t>,</w:t>
      </w:r>
      <w:r w:rsidR="006933EB">
        <w:rPr>
          <w:rFonts w:ascii="Times New Roman" w:eastAsia="Times New Roman" w:hAnsi="Times New Roman" w:cs="Times New Roman"/>
          <w:color w:val="000000"/>
          <w:kern w:val="0"/>
          <w:sz w:val="28"/>
          <w:szCs w:val="28"/>
          <w:lang w:val="el-GR"/>
          <w14:ligatures w14:val="none"/>
        </w:rPr>
        <w:t xml:space="preserve"> κατά βάση</w:t>
      </w:r>
      <w:r w:rsidR="00611B3F">
        <w:rPr>
          <w:rFonts w:ascii="Times New Roman" w:eastAsia="Times New Roman" w:hAnsi="Times New Roman" w:cs="Times New Roman"/>
          <w:color w:val="000000"/>
          <w:kern w:val="0"/>
          <w:sz w:val="28"/>
          <w:szCs w:val="28"/>
          <w:lang w:val="el-GR"/>
          <w14:ligatures w14:val="none"/>
        </w:rPr>
        <w:t>,</w:t>
      </w:r>
      <w:r w:rsidR="006933EB">
        <w:rPr>
          <w:rFonts w:ascii="Times New Roman" w:eastAsia="Times New Roman" w:hAnsi="Times New Roman" w:cs="Times New Roman"/>
          <w:color w:val="000000"/>
          <w:kern w:val="0"/>
          <w:sz w:val="28"/>
          <w:szCs w:val="28"/>
          <w:lang w:val="el-GR"/>
          <w14:ligatures w14:val="none"/>
        </w:rPr>
        <w:t xml:space="preserve"> σε </w:t>
      </w:r>
      <w:r w:rsidR="00E51B2F">
        <w:rPr>
          <w:rFonts w:ascii="Times New Roman" w:eastAsia="Times New Roman" w:hAnsi="Times New Roman" w:cs="Times New Roman"/>
          <w:color w:val="000000"/>
          <w:kern w:val="0"/>
          <w:sz w:val="28"/>
          <w:szCs w:val="28"/>
          <w:lang w:val="el-GR"/>
          <w14:ligatures w14:val="none"/>
        </w:rPr>
        <w:t>ακύρωση της επιλογής</w:t>
      </w:r>
      <w:r w:rsidR="00260297">
        <w:rPr>
          <w:rFonts w:ascii="Times New Roman" w:eastAsia="Times New Roman" w:hAnsi="Times New Roman" w:cs="Times New Roman"/>
          <w:color w:val="000000"/>
          <w:kern w:val="0"/>
          <w:sz w:val="28"/>
          <w:szCs w:val="28"/>
          <w:lang w:val="el-GR"/>
          <w14:ligatures w14:val="none"/>
        </w:rPr>
        <w:t xml:space="preserve"> των </w:t>
      </w:r>
      <w:r w:rsidR="00260297" w:rsidRPr="00260297">
        <w:rPr>
          <w:rFonts w:ascii="Times New Roman" w:eastAsia="Times New Roman" w:hAnsi="Times New Roman" w:cs="Times New Roman"/>
          <w:i/>
          <w:iCs/>
          <w:color w:val="000000"/>
          <w:kern w:val="0"/>
          <w:sz w:val="28"/>
          <w:szCs w:val="28"/>
          <w:lang w:val="el-GR"/>
          <w14:ligatures w14:val="none"/>
        </w:rPr>
        <w:t>ΕΜ</w:t>
      </w:r>
      <w:r w:rsidR="00D72FB5">
        <w:rPr>
          <w:rFonts w:ascii="Times New Roman" w:eastAsia="Times New Roman" w:hAnsi="Times New Roman" w:cs="Times New Roman"/>
          <w:color w:val="000000"/>
          <w:kern w:val="0"/>
          <w:sz w:val="28"/>
          <w:szCs w:val="28"/>
          <w:lang w:val="el-GR"/>
          <w14:ligatures w14:val="none"/>
        </w:rPr>
        <w:t>,</w:t>
      </w:r>
      <w:r w:rsidR="006933EB">
        <w:rPr>
          <w:rFonts w:ascii="Times New Roman" w:eastAsia="Times New Roman" w:hAnsi="Times New Roman" w:cs="Times New Roman"/>
          <w:color w:val="000000"/>
          <w:kern w:val="0"/>
          <w:sz w:val="28"/>
          <w:szCs w:val="28"/>
          <w:lang w:val="el-GR"/>
          <w14:ligatures w14:val="none"/>
        </w:rPr>
        <w:t xml:space="preserve"> </w:t>
      </w:r>
      <w:r w:rsidR="00E51B2F">
        <w:rPr>
          <w:rFonts w:ascii="Times New Roman" w:eastAsia="Times New Roman" w:hAnsi="Times New Roman" w:cs="Times New Roman"/>
          <w:color w:val="000000"/>
          <w:kern w:val="0"/>
          <w:sz w:val="28"/>
          <w:szCs w:val="28"/>
          <w:lang w:val="el-GR"/>
          <w14:ligatures w14:val="none"/>
        </w:rPr>
        <w:t xml:space="preserve">αντί </w:t>
      </w:r>
      <w:r w:rsidR="00AE23A8">
        <w:rPr>
          <w:rFonts w:ascii="Times New Roman" w:eastAsia="Times New Roman" w:hAnsi="Times New Roman" w:cs="Times New Roman"/>
          <w:color w:val="000000"/>
          <w:kern w:val="0"/>
          <w:sz w:val="28"/>
          <w:szCs w:val="28"/>
          <w:lang w:val="el-GR"/>
          <w14:ligatures w14:val="none"/>
        </w:rPr>
        <w:t>εκείνης</w:t>
      </w:r>
      <w:r w:rsidR="00D72FB5">
        <w:rPr>
          <w:rFonts w:ascii="Times New Roman" w:eastAsia="Times New Roman" w:hAnsi="Times New Roman" w:cs="Times New Roman"/>
          <w:color w:val="000000"/>
          <w:kern w:val="0"/>
          <w:sz w:val="28"/>
          <w:szCs w:val="28"/>
          <w:lang w:val="el-GR"/>
          <w14:ligatures w14:val="none"/>
        </w:rPr>
        <w:t xml:space="preserve"> </w:t>
      </w:r>
      <w:r w:rsidR="00E51B2F">
        <w:rPr>
          <w:rFonts w:ascii="Times New Roman" w:eastAsia="Times New Roman" w:hAnsi="Times New Roman" w:cs="Times New Roman"/>
          <w:color w:val="000000"/>
          <w:kern w:val="0"/>
          <w:sz w:val="28"/>
          <w:szCs w:val="28"/>
          <w:lang w:val="el-GR"/>
          <w14:ligatures w14:val="none"/>
        </w:rPr>
        <w:t>(</w:t>
      </w:r>
      <w:r w:rsidR="00817398" w:rsidRPr="00817398">
        <w:rPr>
          <w:rFonts w:ascii="Times New Roman" w:eastAsia="Times New Roman" w:hAnsi="Times New Roman" w:cs="Times New Roman"/>
          <w:b/>
          <w:bCs/>
          <w:i/>
          <w:iCs/>
          <w:color w:val="000000"/>
          <w:kern w:val="0"/>
          <w:sz w:val="28"/>
          <w:szCs w:val="28"/>
          <w:lang w:val="el-GR"/>
          <w14:ligatures w14:val="none"/>
        </w:rPr>
        <w:t xml:space="preserve">Χρυσάνθου ν. Δημοκρατίας, Α.Ε. 46/16, </w:t>
      </w:r>
      <w:proofErr w:type="spellStart"/>
      <w:r w:rsidR="00817398" w:rsidRPr="00817398">
        <w:rPr>
          <w:rFonts w:ascii="Times New Roman" w:eastAsia="Times New Roman" w:hAnsi="Times New Roman" w:cs="Times New Roman"/>
          <w:b/>
          <w:bCs/>
          <w:i/>
          <w:iCs/>
          <w:color w:val="000000"/>
          <w:kern w:val="0"/>
          <w:sz w:val="28"/>
          <w:szCs w:val="28"/>
          <w:lang w:val="el-GR"/>
          <w14:ligatures w14:val="none"/>
        </w:rPr>
        <w:t>ημ</w:t>
      </w:r>
      <w:proofErr w:type="spellEnd"/>
      <w:r w:rsidR="00817398" w:rsidRPr="00817398">
        <w:rPr>
          <w:rFonts w:ascii="Times New Roman" w:eastAsia="Times New Roman" w:hAnsi="Times New Roman" w:cs="Times New Roman"/>
          <w:b/>
          <w:bCs/>
          <w:i/>
          <w:iCs/>
          <w:color w:val="000000"/>
          <w:kern w:val="0"/>
          <w:sz w:val="28"/>
          <w:szCs w:val="28"/>
          <w:lang w:val="el-GR"/>
          <w14:ligatures w14:val="none"/>
        </w:rPr>
        <w:t>. 6.6.23</w:t>
      </w:r>
      <w:r w:rsidR="00181AF1" w:rsidRPr="00181AF1">
        <w:rPr>
          <w:rFonts w:ascii="Times New Roman" w:eastAsia="Times New Roman" w:hAnsi="Times New Roman" w:cs="Times New Roman"/>
          <w:color w:val="000000"/>
          <w:kern w:val="0"/>
          <w:sz w:val="28"/>
          <w:szCs w:val="28"/>
          <w:lang w:val="el-GR"/>
          <w14:ligatures w14:val="none"/>
        </w:rPr>
        <w:t>).</w:t>
      </w:r>
    </w:p>
    <w:p w14:paraId="5AA06257" w14:textId="2B93F830" w:rsidR="00175CA2" w:rsidRDefault="00175CA2" w:rsidP="005A6DDF">
      <w:pPr>
        <w:spacing w:line="480" w:lineRule="auto"/>
        <w:ind w:firstLine="720"/>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 xml:space="preserve">Ο </w:t>
      </w:r>
      <w:r w:rsidRPr="00175CA2">
        <w:rPr>
          <w:rFonts w:ascii="Times New Roman" w:eastAsia="Times New Roman" w:hAnsi="Times New Roman" w:cs="Times New Roman"/>
          <w:i/>
          <w:iCs/>
          <w:color w:val="000000"/>
          <w:kern w:val="0"/>
          <w:sz w:val="28"/>
          <w:szCs w:val="28"/>
          <w:lang w:val="el-GR"/>
          <w14:ligatures w14:val="none"/>
        </w:rPr>
        <w:t>λόγος έφεσης 2</w:t>
      </w:r>
      <w:r>
        <w:rPr>
          <w:rFonts w:ascii="Times New Roman" w:eastAsia="Times New Roman" w:hAnsi="Times New Roman" w:cs="Times New Roman"/>
          <w:color w:val="000000"/>
          <w:kern w:val="0"/>
          <w:sz w:val="28"/>
          <w:szCs w:val="28"/>
          <w:lang w:val="el-GR"/>
          <w14:ligatures w14:val="none"/>
        </w:rPr>
        <w:t xml:space="preserve"> απορρίπτεται.</w:t>
      </w:r>
    </w:p>
    <w:p w14:paraId="4A86FD48" w14:textId="25107487" w:rsidR="0078033F" w:rsidRDefault="00E51B2F" w:rsidP="00EE7138">
      <w:pPr>
        <w:spacing w:before="240" w:line="480" w:lineRule="auto"/>
        <w:ind w:firstLine="720"/>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Ως εκ των ως άνω</w:t>
      </w:r>
      <w:r w:rsidR="0044574A">
        <w:rPr>
          <w:rFonts w:ascii="Times New Roman" w:eastAsia="Times New Roman" w:hAnsi="Times New Roman" w:cs="Times New Roman"/>
          <w:color w:val="000000"/>
          <w:kern w:val="0"/>
          <w:sz w:val="28"/>
          <w:szCs w:val="28"/>
          <w:lang w:val="el-GR"/>
          <w14:ligatures w14:val="none"/>
        </w:rPr>
        <w:t xml:space="preserve"> - και της απόρριψης </w:t>
      </w:r>
      <w:r w:rsidR="00AE23A8">
        <w:rPr>
          <w:rFonts w:ascii="Times New Roman" w:eastAsia="Times New Roman" w:hAnsi="Times New Roman" w:cs="Times New Roman"/>
          <w:color w:val="000000"/>
          <w:kern w:val="0"/>
          <w:sz w:val="28"/>
          <w:szCs w:val="28"/>
          <w:lang w:val="el-GR"/>
          <w14:ligatures w14:val="none"/>
        </w:rPr>
        <w:t>(</w:t>
      </w:r>
      <w:r w:rsidR="00181AF1">
        <w:rPr>
          <w:rFonts w:ascii="Times New Roman" w:eastAsia="Times New Roman" w:hAnsi="Times New Roman" w:cs="Times New Roman"/>
          <w:color w:val="000000"/>
          <w:kern w:val="0"/>
          <w:sz w:val="28"/>
          <w:szCs w:val="28"/>
          <w:lang w:val="el-GR"/>
          <w14:ligatures w14:val="none"/>
        </w:rPr>
        <w:t>κυρίως</w:t>
      </w:r>
      <w:r w:rsidR="00AE23A8">
        <w:rPr>
          <w:rFonts w:ascii="Times New Roman" w:eastAsia="Times New Roman" w:hAnsi="Times New Roman" w:cs="Times New Roman"/>
          <w:color w:val="000000"/>
          <w:kern w:val="0"/>
          <w:sz w:val="28"/>
          <w:szCs w:val="28"/>
          <w:lang w:val="el-GR"/>
          <w14:ligatures w14:val="none"/>
        </w:rPr>
        <w:t>)</w:t>
      </w:r>
      <w:r w:rsidR="00181AF1">
        <w:rPr>
          <w:rFonts w:ascii="Times New Roman" w:eastAsia="Times New Roman" w:hAnsi="Times New Roman" w:cs="Times New Roman"/>
          <w:color w:val="000000"/>
          <w:kern w:val="0"/>
          <w:sz w:val="28"/>
          <w:szCs w:val="28"/>
          <w:lang w:val="el-GR"/>
          <w14:ligatures w14:val="none"/>
        </w:rPr>
        <w:t xml:space="preserve"> του </w:t>
      </w:r>
      <w:r w:rsidR="0044574A" w:rsidRPr="0044574A">
        <w:rPr>
          <w:rFonts w:ascii="Times New Roman" w:eastAsia="Times New Roman" w:hAnsi="Times New Roman" w:cs="Times New Roman"/>
          <w:i/>
          <w:iCs/>
          <w:color w:val="000000"/>
          <w:kern w:val="0"/>
          <w:sz w:val="28"/>
          <w:szCs w:val="28"/>
          <w:lang w:val="el-GR"/>
          <w14:ligatures w14:val="none"/>
        </w:rPr>
        <w:t>λόγ</w:t>
      </w:r>
      <w:r w:rsidR="00181AF1">
        <w:rPr>
          <w:rFonts w:ascii="Times New Roman" w:eastAsia="Times New Roman" w:hAnsi="Times New Roman" w:cs="Times New Roman"/>
          <w:i/>
          <w:iCs/>
          <w:color w:val="000000"/>
          <w:kern w:val="0"/>
          <w:sz w:val="28"/>
          <w:szCs w:val="28"/>
          <w:lang w:val="el-GR"/>
          <w14:ligatures w14:val="none"/>
        </w:rPr>
        <w:t>ου</w:t>
      </w:r>
      <w:r w:rsidR="0044574A" w:rsidRPr="0044574A">
        <w:rPr>
          <w:rFonts w:ascii="Times New Roman" w:eastAsia="Times New Roman" w:hAnsi="Times New Roman" w:cs="Times New Roman"/>
          <w:i/>
          <w:iCs/>
          <w:color w:val="000000"/>
          <w:kern w:val="0"/>
          <w:sz w:val="28"/>
          <w:szCs w:val="28"/>
          <w:lang w:val="el-GR"/>
          <w14:ligatures w14:val="none"/>
        </w:rPr>
        <w:t xml:space="preserve"> έφεσης 1 </w:t>
      </w:r>
      <w:r w:rsidR="00181AF1" w:rsidRPr="00181AF1">
        <w:rPr>
          <w:rFonts w:ascii="Times New Roman" w:eastAsia="Times New Roman" w:hAnsi="Times New Roman" w:cs="Times New Roman"/>
          <w:color w:val="000000"/>
          <w:kern w:val="0"/>
          <w:sz w:val="28"/>
          <w:szCs w:val="28"/>
          <w:lang w:val="el-GR"/>
          <w14:ligatures w14:val="none"/>
        </w:rPr>
        <w:t>(</w:t>
      </w:r>
      <w:r w:rsidR="0044574A" w:rsidRPr="00181AF1">
        <w:rPr>
          <w:rFonts w:ascii="Times New Roman" w:eastAsia="Times New Roman" w:hAnsi="Times New Roman" w:cs="Times New Roman"/>
          <w:color w:val="000000"/>
          <w:kern w:val="0"/>
          <w:sz w:val="28"/>
          <w:szCs w:val="28"/>
          <w:lang w:val="el-GR"/>
          <w14:ligatures w14:val="none"/>
        </w:rPr>
        <w:t>και</w:t>
      </w:r>
      <w:r w:rsidR="00181AF1" w:rsidRPr="00181AF1">
        <w:rPr>
          <w:rFonts w:ascii="Times New Roman" w:eastAsia="Times New Roman" w:hAnsi="Times New Roman" w:cs="Times New Roman"/>
          <w:color w:val="000000"/>
          <w:kern w:val="0"/>
          <w:sz w:val="28"/>
          <w:szCs w:val="28"/>
          <w:lang w:val="el-GR"/>
          <w14:ligatures w14:val="none"/>
        </w:rPr>
        <w:t xml:space="preserve"> </w:t>
      </w:r>
      <w:r w:rsidR="003D3E8C">
        <w:rPr>
          <w:rFonts w:ascii="Times New Roman" w:eastAsia="Times New Roman" w:hAnsi="Times New Roman" w:cs="Times New Roman"/>
          <w:color w:val="000000"/>
          <w:kern w:val="0"/>
          <w:sz w:val="28"/>
          <w:szCs w:val="28"/>
          <w:lang w:val="el-GR"/>
          <w14:ligatures w14:val="none"/>
        </w:rPr>
        <w:t xml:space="preserve">δευτερευόντως </w:t>
      </w:r>
      <w:r w:rsidR="00181AF1" w:rsidRPr="00181AF1">
        <w:rPr>
          <w:rFonts w:ascii="Times New Roman" w:eastAsia="Times New Roman" w:hAnsi="Times New Roman" w:cs="Times New Roman"/>
          <w:color w:val="000000"/>
          <w:kern w:val="0"/>
          <w:sz w:val="28"/>
          <w:szCs w:val="28"/>
          <w:lang w:val="el-GR"/>
          <w14:ligatures w14:val="none"/>
        </w:rPr>
        <w:t>του</w:t>
      </w:r>
      <w:r w:rsidR="00181AF1">
        <w:rPr>
          <w:rFonts w:ascii="Times New Roman" w:eastAsia="Times New Roman" w:hAnsi="Times New Roman" w:cs="Times New Roman"/>
          <w:i/>
          <w:iCs/>
          <w:color w:val="000000"/>
          <w:kern w:val="0"/>
          <w:sz w:val="28"/>
          <w:szCs w:val="28"/>
          <w:lang w:val="el-GR"/>
          <w14:ligatures w14:val="none"/>
        </w:rPr>
        <w:t xml:space="preserve"> λόγου έφεσης</w:t>
      </w:r>
      <w:r w:rsidR="0044574A" w:rsidRPr="0044574A">
        <w:rPr>
          <w:rFonts w:ascii="Times New Roman" w:eastAsia="Times New Roman" w:hAnsi="Times New Roman" w:cs="Times New Roman"/>
          <w:i/>
          <w:iCs/>
          <w:color w:val="000000"/>
          <w:kern w:val="0"/>
          <w:sz w:val="28"/>
          <w:szCs w:val="28"/>
          <w:lang w:val="el-GR"/>
          <w14:ligatures w14:val="none"/>
        </w:rPr>
        <w:t xml:space="preserve"> 2</w:t>
      </w:r>
      <w:r w:rsidR="00181AF1" w:rsidRPr="00181AF1">
        <w:rPr>
          <w:rFonts w:ascii="Times New Roman" w:eastAsia="Times New Roman" w:hAnsi="Times New Roman" w:cs="Times New Roman"/>
          <w:color w:val="000000"/>
          <w:kern w:val="0"/>
          <w:sz w:val="28"/>
          <w:szCs w:val="28"/>
          <w:lang w:val="el-GR"/>
          <w14:ligatures w14:val="none"/>
        </w:rPr>
        <w:t>)</w:t>
      </w:r>
      <w:r w:rsidR="0044574A">
        <w:rPr>
          <w:rFonts w:ascii="Times New Roman" w:eastAsia="Times New Roman" w:hAnsi="Times New Roman" w:cs="Times New Roman"/>
          <w:color w:val="000000"/>
          <w:kern w:val="0"/>
          <w:sz w:val="28"/>
          <w:szCs w:val="28"/>
          <w:lang w:val="el-GR"/>
          <w14:ligatures w14:val="none"/>
        </w:rPr>
        <w:t xml:space="preserve"> - η εξέταση του</w:t>
      </w:r>
      <w:r>
        <w:rPr>
          <w:rFonts w:ascii="Times New Roman" w:eastAsia="Times New Roman" w:hAnsi="Times New Roman" w:cs="Times New Roman"/>
          <w:color w:val="000000"/>
          <w:kern w:val="0"/>
          <w:sz w:val="28"/>
          <w:szCs w:val="28"/>
          <w:lang w:val="el-GR"/>
          <w14:ligatures w14:val="none"/>
        </w:rPr>
        <w:t xml:space="preserve"> </w:t>
      </w:r>
      <w:r w:rsidRPr="00E51B2F">
        <w:rPr>
          <w:rFonts w:ascii="Times New Roman" w:eastAsia="Times New Roman" w:hAnsi="Times New Roman" w:cs="Times New Roman"/>
          <w:i/>
          <w:iCs/>
          <w:color w:val="000000"/>
          <w:kern w:val="0"/>
          <w:sz w:val="28"/>
          <w:szCs w:val="28"/>
          <w:lang w:val="el-GR"/>
          <w14:ligatures w14:val="none"/>
        </w:rPr>
        <w:t>λόγο</w:t>
      </w:r>
      <w:r w:rsidR="0044574A">
        <w:rPr>
          <w:rFonts w:ascii="Times New Roman" w:eastAsia="Times New Roman" w:hAnsi="Times New Roman" w:cs="Times New Roman"/>
          <w:i/>
          <w:iCs/>
          <w:color w:val="000000"/>
          <w:kern w:val="0"/>
          <w:sz w:val="28"/>
          <w:szCs w:val="28"/>
          <w:lang w:val="el-GR"/>
          <w14:ligatures w14:val="none"/>
        </w:rPr>
        <w:t>υ</w:t>
      </w:r>
      <w:r w:rsidRPr="00E51B2F">
        <w:rPr>
          <w:rFonts w:ascii="Times New Roman" w:eastAsia="Times New Roman" w:hAnsi="Times New Roman" w:cs="Times New Roman"/>
          <w:i/>
          <w:iCs/>
          <w:color w:val="000000"/>
          <w:kern w:val="0"/>
          <w:sz w:val="28"/>
          <w:szCs w:val="28"/>
          <w:lang w:val="el-GR"/>
          <w14:ligatures w14:val="none"/>
        </w:rPr>
        <w:t xml:space="preserve"> έφεσης 3</w:t>
      </w:r>
      <w:r>
        <w:rPr>
          <w:rFonts w:ascii="Times New Roman" w:eastAsia="Times New Roman" w:hAnsi="Times New Roman" w:cs="Times New Roman"/>
          <w:color w:val="000000"/>
          <w:kern w:val="0"/>
          <w:sz w:val="28"/>
          <w:szCs w:val="28"/>
          <w:lang w:val="el-GR"/>
          <w14:ligatures w14:val="none"/>
        </w:rPr>
        <w:t xml:space="preserve"> καθίσταται </w:t>
      </w:r>
      <w:r w:rsidR="00780BF6">
        <w:rPr>
          <w:rFonts w:ascii="Times New Roman" w:eastAsia="Times New Roman" w:hAnsi="Times New Roman" w:cs="Times New Roman"/>
          <w:color w:val="000000"/>
          <w:kern w:val="0"/>
          <w:sz w:val="28"/>
          <w:szCs w:val="28"/>
          <w:lang w:val="el-GR"/>
          <w14:ligatures w14:val="none"/>
        </w:rPr>
        <w:t xml:space="preserve">εν πολλοίς </w:t>
      </w:r>
      <w:r>
        <w:rPr>
          <w:rFonts w:ascii="Times New Roman" w:eastAsia="Times New Roman" w:hAnsi="Times New Roman" w:cs="Times New Roman"/>
          <w:color w:val="000000"/>
          <w:kern w:val="0"/>
          <w:sz w:val="28"/>
          <w:szCs w:val="28"/>
          <w:lang w:val="el-GR"/>
          <w14:ligatures w14:val="none"/>
        </w:rPr>
        <w:t>άνευ αντικειμένου</w:t>
      </w:r>
      <w:r w:rsidR="0044574A">
        <w:rPr>
          <w:rFonts w:ascii="Times New Roman" w:eastAsia="Times New Roman" w:hAnsi="Times New Roman" w:cs="Times New Roman"/>
          <w:color w:val="000000"/>
          <w:kern w:val="0"/>
          <w:sz w:val="28"/>
          <w:szCs w:val="28"/>
          <w:lang w:val="el-GR"/>
          <w14:ligatures w14:val="none"/>
        </w:rPr>
        <w:t xml:space="preserve"> και θεωρητική</w:t>
      </w:r>
      <w:r w:rsidR="00181AF1">
        <w:rPr>
          <w:rFonts w:ascii="Times New Roman" w:eastAsia="Times New Roman" w:hAnsi="Times New Roman" w:cs="Times New Roman"/>
          <w:color w:val="000000"/>
          <w:kern w:val="0"/>
          <w:sz w:val="28"/>
          <w:szCs w:val="28"/>
          <w:lang w:val="el-GR"/>
          <w14:ligatures w14:val="none"/>
        </w:rPr>
        <w:t xml:space="preserve"> (</w:t>
      </w:r>
      <w:r w:rsidR="006027F1">
        <w:rPr>
          <w:rFonts w:ascii="Times New Roman" w:eastAsia="Times New Roman" w:hAnsi="Times New Roman" w:cs="Times New Roman"/>
          <w:b/>
          <w:bCs/>
          <w:i/>
          <w:iCs/>
          <w:color w:val="000000"/>
          <w:kern w:val="0"/>
          <w:sz w:val="28"/>
          <w:szCs w:val="28"/>
          <w:lang w:val="el-GR"/>
          <w14:ligatures w14:val="none"/>
        </w:rPr>
        <w:t xml:space="preserve">Χριστοδούλου ν. Πανεπιστημίου Κύπρου, Α.Ε. 155/14, </w:t>
      </w:r>
      <w:proofErr w:type="spellStart"/>
      <w:r w:rsidR="006027F1">
        <w:rPr>
          <w:rFonts w:ascii="Times New Roman" w:eastAsia="Times New Roman" w:hAnsi="Times New Roman" w:cs="Times New Roman"/>
          <w:b/>
          <w:bCs/>
          <w:i/>
          <w:iCs/>
          <w:color w:val="000000"/>
          <w:kern w:val="0"/>
          <w:sz w:val="28"/>
          <w:szCs w:val="28"/>
          <w:lang w:val="el-GR"/>
          <w14:ligatures w14:val="none"/>
        </w:rPr>
        <w:t>ημ</w:t>
      </w:r>
      <w:proofErr w:type="spellEnd"/>
      <w:r w:rsidR="006027F1">
        <w:rPr>
          <w:rFonts w:ascii="Times New Roman" w:eastAsia="Times New Roman" w:hAnsi="Times New Roman" w:cs="Times New Roman"/>
          <w:b/>
          <w:bCs/>
          <w:i/>
          <w:iCs/>
          <w:color w:val="000000"/>
          <w:kern w:val="0"/>
          <w:sz w:val="28"/>
          <w:szCs w:val="28"/>
          <w:lang w:val="el-GR"/>
          <w14:ligatures w14:val="none"/>
        </w:rPr>
        <w:t>. 17.3.21</w:t>
      </w:r>
      <w:r w:rsidR="006027F1" w:rsidRPr="006027F1">
        <w:rPr>
          <w:rFonts w:ascii="Times New Roman" w:eastAsia="Times New Roman" w:hAnsi="Times New Roman" w:cs="Times New Roman"/>
          <w:color w:val="000000"/>
          <w:kern w:val="0"/>
          <w:sz w:val="28"/>
          <w:szCs w:val="28"/>
          <w:lang w:val="el-GR"/>
          <w14:ligatures w14:val="none"/>
        </w:rPr>
        <w:t>).</w:t>
      </w:r>
    </w:p>
    <w:p w14:paraId="70B863AD" w14:textId="70CC3ABA" w:rsidR="00780BF6" w:rsidRDefault="00780BF6" w:rsidP="00780BF6">
      <w:pPr>
        <w:spacing w:before="240" w:line="480" w:lineRule="auto"/>
        <w:ind w:firstLine="720"/>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 xml:space="preserve">Αν ήταν </w:t>
      </w:r>
      <w:r w:rsidR="00AE23A8">
        <w:rPr>
          <w:rFonts w:ascii="Times New Roman" w:eastAsia="Times New Roman" w:hAnsi="Times New Roman" w:cs="Times New Roman"/>
          <w:color w:val="000000"/>
          <w:kern w:val="0"/>
          <w:sz w:val="28"/>
          <w:szCs w:val="28"/>
          <w:lang w:val="el-GR"/>
          <w14:ligatures w14:val="none"/>
        </w:rPr>
        <w:t xml:space="preserve">όμως </w:t>
      </w:r>
      <w:r>
        <w:rPr>
          <w:rFonts w:ascii="Times New Roman" w:eastAsia="Times New Roman" w:hAnsi="Times New Roman" w:cs="Times New Roman"/>
          <w:color w:val="000000"/>
          <w:kern w:val="0"/>
          <w:sz w:val="28"/>
          <w:szCs w:val="28"/>
          <w:lang w:val="el-GR"/>
          <w14:ligatures w14:val="none"/>
        </w:rPr>
        <w:t xml:space="preserve">να προσθέταμε κάτι για τον </w:t>
      </w:r>
      <w:r w:rsidRPr="00780BF6">
        <w:rPr>
          <w:rFonts w:ascii="Times New Roman" w:eastAsia="Times New Roman" w:hAnsi="Times New Roman" w:cs="Times New Roman"/>
          <w:i/>
          <w:iCs/>
          <w:color w:val="000000"/>
          <w:kern w:val="0"/>
          <w:sz w:val="28"/>
          <w:szCs w:val="28"/>
          <w:lang w:val="el-GR"/>
          <w14:ligatures w14:val="none"/>
        </w:rPr>
        <w:t>λόγο έφεσης 3</w:t>
      </w:r>
      <w:r>
        <w:rPr>
          <w:rFonts w:ascii="Times New Roman" w:eastAsia="Times New Roman" w:hAnsi="Times New Roman" w:cs="Times New Roman"/>
          <w:color w:val="000000"/>
          <w:kern w:val="0"/>
          <w:sz w:val="28"/>
          <w:szCs w:val="28"/>
          <w:lang w:val="el-GR"/>
          <w14:ligatures w14:val="none"/>
        </w:rPr>
        <w:t xml:space="preserve">, αυτό θα ήταν ότι τα όσα κατ’ ισχυρισμό </w:t>
      </w:r>
      <w:proofErr w:type="spellStart"/>
      <w:r>
        <w:rPr>
          <w:rFonts w:ascii="Times New Roman" w:eastAsia="Times New Roman" w:hAnsi="Times New Roman" w:cs="Times New Roman"/>
          <w:color w:val="000000"/>
          <w:kern w:val="0"/>
          <w:sz w:val="28"/>
          <w:szCs w:val="28"/>
          <w:lang w:val="el-GR"/>
          <w14:ligatures w14:val="none"/>
        </w:rPr>
        <w:t>προέβαλε</w:t>
      </w:r>
      <w:proofErr w:type="spellEnd"/>
      <w:r>
        <w:rPr>
          <w:rFonts w:ascii="Times New Roman" w:eastAsia="Times New Roman" w:hAnsi="Times New Roman" w:cs="Times New Roman"/>
          <w:color w:val="000000"/>
          <w:kern w:val="0"/>
          <w:sz w:val="28"/>
          <w:szCs w:val="28"/>
          <w:lang w:val="el-GR"/>
          <w14:ligatures w14:val="none"/>
        </w:rPr>
        <w:t xml:space="preserve"> η </w:t>
      </w:r>
      <w:proofErr w:type="spellStart"/>
      <w:r w:rsidRPr="00780BF6">
        <w:rPr>
          <w:rFonts w:ascii="Times New Roman" w:eastAsia="Times New Roman" w:hAnsi="Times New Roman" w:cs="Times New Roman"/>
          <w:i/>
          <w:iCs/>
          <w:color w:val="000000"/>
          <w:kern w:val="0"/>
          <w:sz w:val="28"/>
          <w:szCs w:val="28"/>
          <w:lang w:val="el-GR"/>
          <w14:ligatures w14:val="none"/>
        </w:rPr>
        <w:t>Εφεσείουσα</w:t>
      </w:r>
      <w:proofErr w:type="spellEnd"/>
      <w:r>
        <w:rPr>
          <w:rFonts w:ascii="Times New Roman" w:eastAsia="Times New Roman" w:hAnsi="Times New Roman" w:cs="Times New Roman"/>
          <w:color w:val="000000"/>
          <w:kern w:val="0"/>
          <w:sz w:val="28"/>
          <w:szCs w:val="28"/>
          <w:lang w:val="el-GR"/>
          <w14:ligatures w14:val="none"/>
        </w:rPr>
        <w:t xml:space="preserve"> - όπως τα </w:t>
      </w:r>
      <w:r w:rsidR="00AE23A8">
        <w:rPr>
          <w:rFonts w:ascii="Times New Roman" w:eastAsia="Times New Roman" w:hAnsi="Times New Roman" w:cs="Times New Roman"/>
          <w:color w:val="000000"/>
          <w:kern w:val="0"/>
          <w:sz w:val="28"/>
          <w:szCs w:val="28"/>
          <w:lang w:val="el-GR"/>
          <w14:ligatures w14:val="none"/>
        </w:rPr>
        <w:t>της</w:t>
      </w:r>
      <w:r>
        <w:rPr>
          <w:rFonts w:ascii="Times New Roman" w:eastAsia="Times New Roman" w:hAnsi="Times New Roman" w:cs="Times New Roman"/>
          <w:color w:val="000000"/>
          <w:kern w:val="0"/>
          <w:sz w:val="28"/>
          <w:szCs w:val="28"/>
          <w:lang w:val="el-GR"/>
          <w14:ligatures w14:val="none"/>
        </w:rPr>
        <w:t xml:space="preserve"> φωτογράφισης και προώθησης κατά προτεραιότητα</w:t>
      </w:r>
      <w:r w:rsidR="0026062D">
        <w:rPr>
          <w:rFonts w:ascii="Times New Roman" w:eastAsia="Times New Roman" w:hAnsi="Times New Roman" w:cs="Times New Roman"/>
          <w:color w:val="000000"/>
          <w:kern w:val="0"/>
          <w:sz w:val="28"/>
          <w:szCs w:val="28"/>
          <w:lang w:val="el-GR"/>
          <w14:ligatures w14:val="none"/>
        </w:rPr>
        <w:t xml:space="preserve"> «</w:t>
      </w:r>
      <w:r w:rsidR="0026062D" w:rsidRPr="0026062D">
        <w:rPr>
          <w:rFonts w:ascii="Times New Roman" w:eastAsia="Times New Roman" w:hAnsi="Times New Roman" w:cs="Times New Roman"/>
          <w:i/>
          <w:iCs/>
          <w:color w:val="000000"/>
          <w:kern w:val="0"/>
          <w:sz w:val="28"/>
          <w:szCs w:val="28"/>
          <w:lang w:val="el-GR"/>
          <w14:ligatures w14:val="none"/>
        </w:rPr>
        <w:t>...</w:t>
      </w:r>
      <w:r w:rsidR="0026062D">
        <w:rPr>
          <w:rFonts w:ascii="Times New Roman" w:eastAsia="Times New Roman" w:hAnsi="Times New Roman" w:cs="Times New Roman"/>
          <w:color w:val="000000"/>
          <w:kern w:val="0"/>
          <w:sz w:val="28"/>
          <w:szCs w:val="28"/>
          <w:lang w:val="el-GR"/>
          <w14:ligatures w14:val="none"/>
        </w:rPr>
        <w:t xml:space="preserve"> </w:t>
      </w:r>
      <w:r w:rsidR="0026062D" w:rsidRPr="0026062D">
        <w:rPr>
          <w:rFonts w:ascii="Times New Roman" w:eastAsia="Times New Roman" w:hAnsi="Times New Roman" w:cs="Times New Roman"/>
          <w:i/>
          <w:iCs/>
          <w:color w:val="000000"/>
          <w:kern w:val="0"/>
          <w:sz w:val="28"/>
          <w:szCs w:val="28"/>
          <w:lang w:val="el-GR"/>
          <w14:ligatures w14:val="none"/>
        </w:rPr>
        <w:t xml:space="preserve">για προαγωγή σε συγκεκριμένη ομάδα ατόμων, οι οποίοι τελούν υπό ίδιες και/ή παρόμοιες συνθήκες με την </w:t>
      </w:r>
      <w:proofErr w:type="spellStart"/>
      <w:r w:rsidR="0026062D" w:rsidRPr="0026062D">
        <w:rPr>
          <w:rFonts w:ascii="Times New Roman" w:eastAsia="Times New Roman" w:hAnsi="Times New Roman" w:cs="Times New Roman"/>
          <w:i/>
          <w:iCs/>
          <w:color w:val="000000"/>
          <w:kern w:val="0"/>
          <w:sz w:val="28"/>
          <w:szCs w:val="28"/>
          <w:lang w:val="el-GR"/>
          <w14:ligatures w14:val="none"/>
        </w:rPr>
        <w:t>εφεσείουσα</w:t>
      </w:r>
      <w:proofErr w:type="spellEnd"/>
      <w:r w:rsidR="0026062D" w:rsidRPr="0026062D">
        <w:rPr>
          <w:rFonts w:ascii="Times New Roman" w:eastAsia="Times New Roman" w:hAnsi="Times New Roman" w:cs="Times New Roman"/>
          <w:i/>
          <w:iCs/>
          <w:color w:val="000000"/>
          <w:kern w:val="0"/>
          <w:sz w:val="28"/>
          <w:szCs w:val="28"/>
          <w:lang w:val="el-GR"/>
          <w14:ligatures w14:val="none"/>
        </w:rPr>
        <w:t xml:space="preserve"> και εις βάρος της ...</w:t>
      </w:r>
      <w:r w:rsidR="0026062D">
        <w:rPr>
          <w:rFonts w:ascii="Times New Roman" w:eastAsia="Times New Roman" w:hAnsi="Times New Roman" w:cs="Times New Roman"/>
          <w:color w:val="000000"/>
          <w:kern w:val="0"/>
          <w:sz w:val="28"/>
          <w:szCs w:val="28"/>
          <w:lang w:val="el-GR"/>
          <w14:ligatures w14:val="none"/>
        </w:rPr>
        <w:t xml:space="preserve">» </w:t>
      </w:r>
      <w:r w:rsidR="00EA06C4">
        <w:rPr>
          <w:rFonts w:ascii="Times New Roman" w:eastAsia="Times New Roman" w:hAnsi="Times New Roman" w:cs="Times New Roman"/>
          <w:color w:val="000000"/>
          <w:kern w:val="0"/>
          <w:sz w:val="28"/>
          <w:szCs w:val="28"/>
          <w:lang w:val="el-GR"/>
          <w14:ligatures w14:val="none"/>
        </w:rPr>
        <w:t xml:space="preserve">στη </w:t>
      </w:r>
      <w:r w:rsidR="00EA06C4" w:rsidRPr="00EA06C4">
        <w:rPr>
          <w:rFonts w:ascii="Times New Roman" w:eastAsia="Times New Roman" w:hAnsi="Times New Roman" w:cs="Times New Roman"/>
          <w:i/>
          <w:iCs/>
          <w:color w:val="000000"/>
          <w:kern w:val="0"/>
          <w:sz w:val="28"/>
          <w:szCs w:val="28"/>
          <w:lang w:val="el-GR"/>
          <w14:ligatures w14:val="none"/>
        </w:rPr>
        <w:t>Σημείωση (β)</w:t>
      </w:r>
      <w:r w:rsidR="00EA06C4">
        <w:rPr>
          <w:rFonts w:ascii="Times New Roman" w:eastAsia="Times New Roman" w:hAnsi="Times New Roman" w:cs="Times New Roman"/>
          <w:color w:val="000000"/>
          <w:kern w:val="0"/>
          <w:sz w:val="28"/>
          <w:szCs w:val="28"/>
          <w:lang w:val="el-GR"/>
          <w14:ligatures w14:val="none"/>
        </w:rPr>
        <w:t xml:space="preserve"> του </w:t>
      </w:r>
      <w:r w:rsidR="00EA06C4" w:rsidRPr="00EA06C4">
        <w:rPr>
          <w:rFonts w:ascii="Times New Roman" w:eastAsia="Times New Roman" w:hAnsi="Times New Roman" w:cs="Times New Roman"/>
          <w:i/>
          <w:iCs/>
          <w:color w:val="000000"/>
          <w:kern w:val="0"/>
          <w:sz w:val="28"/>
          <w:szCs w:val="28"/>
          <w:lang w:val="el-GR"/>
          <w14:ligatures w14:val="none"/>
        </w:rPr>
        <w:t>Σχεδίου Υπηρεσίας</w:t>
      </w:r>
      <w:r w:rsidR="00EA06C4">
        <w:rPr>
          <w:rFonts w:ascii="Times New Roman" w:eastAsia="Times New Roman" w:hAnsi="Times New Roman" w:cs="Times New Roman"/>
          <w:color w:val="000000"/>
          <w:kern w:val="0"/>
          <w:sz w:val="28"/>
          <w:szCs w:val="28"/>
          <w:lang w:val="el-GR"/>
          <w14:ligatures w14:val="none"/>
        </w:rPr>
        <w:t xml:space="preserve"> </w:t>
      </w:r>
      <w:r w:rsidR="0026062D">
        <w:rPr>
          <w:rFonts w:ascii="Times New Roman" w:eastAsia="Times New Roman" w:hAnsi="Times New Roman" w:cs="Times New Roman"/>
          <w:color w:val="000000"/>
          <w:kern w:val="0"/>
          <w:sz w:val="28"/>
          <w:szCs w:val="28"/>
          <w:lang w:val="el-GR"/>
          <w14:ligatures w14:val="none"/>
        </w:rPr>
        <w:t xml:space="preserve">- </w:t>
      </w:r>
      <w:proofErr w:type="spellStart"/>
      <w:r>
        <w:rPr>
          <w:rFonts w:ascii="Times New Roman" w:eastAsia="Times New Roman" w:hAnsi="Times New Roman" w:cs="Times New Roman"/>
          <w:color w:val="000000"/>
          <w:kern w:val="0"/>
          <w:sz w:val="28"/>
          <w:szCs w:val="28"/>
          <w:lang w:val="el-GR"/>
          <w14:ligatures w14:val="none"/>
        </w:rPr>
        <w:t>ήσαν</w:t>
      </w:r>
      <w:proofErr w:type="spellEnd"/>
      <w:r w:rsidR="0026062D">
        <w:rPr>
          <w:rFonts w:ascii="Times New Roman" w:eastAsia="Times New Roman" w:hAnsi="Times New Roman" w:cs="Times New Roman"/>
          <w:color w:val="000000"/>
          <w:kern w:val="0"/>
          <w:sz w:val="28"/>
          <w:szCs w:val="28"/>
          <w:lang w:val="el-GR"/>
          <w14:ligatures w14:val="none"/>
        </w:rPr>
        <w:t xml:space="preserve"> υπό τις συνθήκες</w:t>
      </w:r>
      <w:r>
        <w:rPr>
          <w:rFonts w:ascii="Times New Roman" w:eastAsia="Times New Roman" w:hAnsi="Times New Roman" w:cs="Times New Roman"/>
          <w:color w:val="000000"/>
          <w:kern w:val="0"/>
          <w:sz w:val="28"/>
          <w:szCs w:val="28"/>
          <w:lang w:val="el-GR"/>
          <w14:ligatures w14:val="none"/>
        </w:rPr>
        <w:t xml:space="preserve"> γενικόλογα και ασαφή, και πάντως μακράν </w:t>
      </w:r>
      <w:r w:rsidR="00EA06C4">
        <w:rPr>
          <w:rFonts w:ascii="Times New Roman" w:eastAsia="Times New Roman" w:hAnsi="Times New Roman" w:cs="Times New Roman"/>
          <w:color w:val="000000"/>
          <w:kern w:val="0"/>
          <w:sz w:val="28"/>
          <w:szCs w:val="28"/>
          <w:lang w:val="el-GR"/>
          <w14:ligatures w14:val="none"/>
        </w:rPr>
        <w:t xml:space="preserve">των </w:t>
      </w:r>
      <w:r>
        <w:rPr>
          <w:rFonts w:ascii="Times New Roman" w:eastAsia="Times New Roman" w:hAnsi="Times New Roman" w:cs="Times New Roman"/>
          <w:color w:val="000000"/>
          <w:kern w:val="0"/>
          <w:sz w:val="28"/>
          <w:szCs w:val="28"/>
          <w:lang w:val="el-GR"/>
          <w14:ligatures w14:val="none"/>
        </w:rPr>
        <w:t xml:space="preserve">όσων θα αναμένονταν </w:t>
      </w:r>
      <w:r w:rsidR="00AE23A8">
        <w:rPr>
          <w:rFonts w:ascii="Times New Roman" w:eastAsia="Times New Roman" w:hAnsi="Times New Roman" w:cs="Times New Roman"/>
          <w:color w:val="000000"/>
          <w:kern w:val="0"/>
          <w:sz w:val="28"/>
          <w:szCs w:val="28"/>
          <w:lang w:val="el-GR"/>
          <w14:ligatures w14:val="none"/>
        </w:rPr>
        <w:t>ως εκ των</w:t>
      </w:r>
      <w:r>
        <w:rPr>
          <w:rFonts w:ascii="Times New Roman" w:eastAsia="Times New Roman" w:hAnsi="Times New Roman" w:cs="Times New Roman"/>
          <w:color w:val="000000"/>
          <w:kern w:val="0"/>
          <w:sz w:val="28"/>
          <w:szCs w:val="28"/>
          <w:lang w:val="el-GR"/>
          <w14:ligatures w14:val="none"/>
        </w:rPr>
        <w:t xml:space="preserve"> </w:t>
      </w:r>
      <w:r w:rsidR="00BE4E26">
        <w:rPr>
          <w:rFonts w:ascii="Times New Roman" w:eastAsia="Times New Roman" w:hAnsi="Times New Roman" w:cs="Times New Roman"/>
          <w:color w:val="000000"/>
          <w:kern w:val="0"/>
          <w:sz w:val="28"/>
          <w:szCs w:val="28"/>
          <w:lang w:val="el-GR"/>
          <w14:ligatures w14:val="none"/>
        </w:rPr>
        <w:t>στοχεύσεων του</w:t>
      </w:r>
      <w:r w:rsidR="00611B3F">
        <w:rPr>
          <w:rFonts w:ascii="Times New Roman" w:eastAsia="Times New Roman" w:hAnsi="Times New Roman" w:cs="Times New Roman"/>
          <w:color w:val="000000"/>
          <w:kern w:val="0"/>
          <w:sz w:val="28"/>
          <w:szCs w:val="28"/>
          <w:lang w:val="el-GR"/>
          <w14:ligatures w14:val="none"/>
        </w:rPr>
        <w:t>ς</w:t>
      </w:r>
      <w:r>
        <w:rPr>
          <w:rFonts w:ascii="Times New Roman" w:eastAsia="Times New Roman" w:hAnsi="Times New Roman" w:cs="Times New Roman"/>
          <w:color w:val="000000"/>
          <w:kern w:val="0"/>
          <w:sz w:val="28"/>
          <w:szCs w:val="28"/>
          <w:lang w:val="el-GR"/>
          <w14:ligatures w14:val="none"/>
        </w:rPr>
        <w:t xml:space="preserve"> (</w:t>
      </w:r>
      <w:proofErr w:type="spellStart"/>
      <w:r w:rsidRPr="00780BF6">
        <w:rPr>
          <w:rFonts w:ascii="Times New Roman" w:eastAsia="Times New Roman" w:hAnsi="Times New Roman" w:cs="Times New Roman"/>
          <w:b/>
          <w:bCs/>
          <w:i/>
          <w:iCs/>
          <w:color w:val="000000"/>
          <w:kern w:val="0"/>
          <w:sz w:val="28"/>
          <w:szCs w:val="28"/>
          <w:lang w:val="el-GR"/>
          <w14:ligatures w14:val="none"/>
        </w:rPr>
        <w:t>Ζίζιρου</w:t>
      </w:r>
      <w:proofErr w:type="spellEnd"/>
      <w:r w:rsidRPr="00780BF6">
        <w:rPr>
          <w:rFonts w:ascii="Times New Roman" w:eastAsia="Times New Roman" w:hAnsi="Times New Roman" w:cs="Times New Roman"/>
          <w:b/>
          <w:bCs/>
          <w:i/>
          <w:iCs/>
          <w:color w:val="000000"/>
          <w:kern w:val="0"/>
          <w:sz w:val="28"/>
          <w:szCs w:val="28"/>
          <w:lang w:val="el-GR"/>
          <w14:ligatures w14:val="none"/>
        </w:rPr>
        <w:t xml:space="preserve"> και ΄Άλλοι ν. Δημοκρατίας (1998) 3 Α.Α.Δ. 631</w:t>
      </w:r>
      <w:r>
        <w:rPr>
          <w:rFonts w:ascii="Times New Roman" w:eastAsia="Times New Roman" w:hAnsi="Times New Roman" w:cs="Times New Roman"/>
          <w:b/>
          <w:bCs/>
          <w:i/>
          <w:iCs/>
          <w:color w:val="000000"/>
          <w:kern w:val="0"/>
          <w:sz w:val="28"/>
          <w:szCs w:val="28"/>
          <w:lang w:val="el-GR"/>
          <w14:ligatures w14:val="none"/>
        </w:rPr>
        <w:t>,</w:t>
      </w:r>
      <w:r w:rsidR="009C3889">
        <w:rPr>
          <w:rFonts w:ascii="Times New Roman" w:eastAsia="Times New Roman" w:hAnsi="Times New Roman" w:cs="Times New Roman"/>
          <w:b/>
          <w:bCs/>
          <w:i/>
          <w:iCs/>
          <w:color w:val="000000"/>
          <w:kern w:val="0"/>
          <w:sz w:val="28"/>
          <w:szCs w:val="28"/>
          <w:lang w:val="el-GR"/>
          <w14:ligatures w14:val="none"/>
        </w:rPr>
        <w:t xml:space="preserve"> 637-643, </w:t>
      </w:r>
      <w:proofErr w:type="spellStart"/>
      <w:r w:rsidR="000E09F4">
        <w:rPr>
          <w:rFonts w:ascii="Times New Roman" w:eastAsia="Times New Roman" w:hAnsi="Times New Roman" w:cs="Times New Roman"/>
          <w:b/>
          <w:bCs/>
          <w:i/>
          <w:iCs/>
          <w:color w:val="000000"/>
          <w:kern w:val="0"/>
          <w:sz w:val="28"/>
          <w:szCs w:val="28"/>
          <w:lang w:val="el-GR"/>
          <w14:ligatures w14:val="none"/>
        </w:rPr>
        <w:t>Ζίζιρου</w:t>
      </w:r>
      <w:proofErr w:type="spellEnd"/>
      <w:r w:rsidR="000E09F4">
        <w:rPr>
          <w:rFonts w:ascii="Times New Roman" w:eastAsia="Times New Roman" w:hAnsi="Times New Roman" w:cs="Times New Roman"/>
          <w:b/>
          <w:bCs/>
          <w:i/>
          <w:iCs/>
          <w:color w:val="000000"/>
          <w:kern w:val="0"/>
          <w:sz w:val="28"/>
          <w:szCs w:val="28"/>
          <w:lang w:val="el-GR"/>
          <w14:ligatures w14:val="none"/>
        </w:rPr>
        <w:t xml:space="preserve"> κα</w:t>
      </w:r>
      <w:r w:rsidR="0050488E">
        <w:rPr>
          <w:rFonts w:ascii="Times New Roman" w:eastAsia="Times New Roman" w:hAnsi="Times New Roman" w:cs="Times New Roman"/>
          <w:b/>
          <w:bCs/>
          <w:i/>
          <w:iCs/>
          <w:color w:val="000000"/>
          <w:kern w:val="0"/>
          <w:sz w:val="28"/>
          <w:szCs w:val="28"/>
          <w:lang w:val="el-GR"/>
          <w14:ligatures w14:val="none"/>
        </w:rPr>
        <w:t>ι</w:t>
      </w:r>
      <w:r w:rsidR="000E09F4">
        <w:rPr>
          <w:rFonts w:ascii="Times New Roman" w:eastAsia="Times New Roman" w:hAnsi="Times New Roman" w:cs="Times New Roman"/>
          <w:b/>
          <w:bCs/>
          <w:i/>
          <w:iCs/>
          <w:color w:val="000000"/>
          <w:kern w:val="0"/>
          <w:sz w:val="28"/>
          <w:szCs w:val="28"/>
          <w:lang w:val="el-GR"/>
          <w14:ligatures w14:val="none"/>
        </w:rPr>
        <w:t xml:space="preserve"> Άλλοι ν. Δημοκρατίας (1993) 4 Α.Α.Δ. 2131, 2146-2148</w:t>
      </w:r>
      <w:r>
        <w:rPr>
          <w:rFonts w:ascii="Times New Roman" w:eastAsia="Times New Roman" w:hAnsi="Times New Roman" w:cs="Times New Roman"/>
          <w:color w:val="000000"/>
          <w:kern w:val="0"/>
          <w:sz w:val="28"/>
          <w:szCs w:val="28"/>
          <w:lang w:val="el-GR"/>
          <w14:ligatures w14:val="none"/>
        </w:rPr>
        <w:t>).</w:t>
      </w:r>
    </w:p>
    <w:p w14:paraId="2372B173" w14:textId="115E82B0" w:rsidR="009C3889" w:rsidRDefault="009C3889" w:rsidP="00780BF6">
      <w:pPr>
        <w:spacing w:before="240" w:line="480" w:lineRule="auto"/>
        <w:ind w:firstLine="720"/>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 xml:space="preserve">Ο </w:t>
      </w:r>
      <w:r w:rsidRPr="009C3889">
        <w:rPr>
          <w:rFonts w:ascii="Times New Roman" w:eastAsia="Times New Roman" w:hAnsi="Times New Roman" w:cs="Times New Roman"/>
          <w:i/>
          <w:iCs/>
          <w:color w:val="000000"/>
          <w:kern w:val="0"/>
          <w:sz w:val="28"/>
          <w:szCs w:val="28"/>
          <w:lang w:val="el-GR"/>
          <w14:ligatures w14:val="none"/>
        </w:rPr>
        <w:t>λόγος έφεσης 3</w:t>
      </w:r>
      <w:r>
        <w:rPr>
          <w:rFonts w:ascii="Times New Roman" w:eastAsia="Times New Roman" w:hAnsi="Times New Roman" w:cs="Times New Roman"/>
          <w:color w:val="000000"/>
          <w:kern w:val="0"/>
          <w:sz w:val="28"/>
          <w:szCs w:val="28"/>
          <w:lang w:val="el-GR"/>
          <w14:ligatures w14:val="none"/>
        </w:rPr>
        <w:t xml:space="preserve"> απορρίπτεται</w:t>
      </w:r>
      <w:r w:rsidR="006027F1">
        <w:rPr>
          <w:rFonts w:ascii="Times New Roman" w:eastAsia="Times New Roman" w:hAnsi="Times New Roman" w:cs="Times New Roman"/>
          <w:color w:val="000000"/>
          <w:kern w:val="0"/>
          <w:sz w:val="28"/>
          <w:szCs w:val="28"/>
          <w:lang w:val="el-GR"/>
          <w14:ligatures w14:val="none"/>
        </w:rPr>
        <w:t>.</w:t>
      </w:r>
    </w:p>
    <w:p w14:paraId="4FBAE77E" w14:textId="77777777" w:rsidR="00577675" w:rsidRPr="00E172FB" w:rsidRDefault="00577675" w:rsidP="00577675">
      <w:pPr>
        <w:spacing w:before="240" w:after="240" w:line="480" w:lineRule="auto"/>
        <w:ind w:firstLine="720"/>
        <w:jc w:val="both"/>
        <w:rPr>
          <w:rFonts w:ascii="Times New Roman" w:hAnsi="Times New Roman" w:cs="Times New Roman"/>
          <w:b/>
          <w:bCs/>
          <w:sz w:val="28"/>
          <w:szCs w:val="28"/>
          <w:lang w:val="el-GR"/>
        </w:rPr>
      </w:pPr>
      <w:r w:rsidRPr="00E172FB">
        <w:rPr>
          <w:rFonts w:ascii="Times New Roman" w:hAnsi="Times New Roman" w:cs="Times New Roman"/>
          <w:b/>
          <w:bCs/>
          <w:sz w:val="28"/>
          <w:szCs w:val="28"/>
          <w:lang w:val="el-GR"/>
        </w:rPr>
        <w:lastRenderedPageBreak/>
        <w:t>Η έφεση απορρίπτεται.</w:t>
      </w:r>
    </w:p>
    <w:p w14:paraId="673EB85C" w14:textId="6C8C62B8" w:rsidR="00175CA2" w:rsidRPr="003E4E58" w:rsidRDefault="00577675" w:rsidP="003E4E58">
      <w:pPr>
        <w:spacing w:before="240" w:after="240" w:line="480" w:lineRule="auto"/>
        <w:jc w:val="both"/>
        <w:rPr>
          <w:rFonts w:ascii="Times New Roman" w:hAnsi="Times New Roman" w:cs="Times New Roman"/>
          <w:b/>
          <w:bCs/>
          <w:sz w:val="28"/>
          <w:szCs w:val="28"/>
          <w:lang w:val="el-GR"/>
        </w:rPr>
      </w:pPr>
      <w:r w:rsidRPr="00E172FB">
        <w:rPr>
          <w:rFonts w:ascii="Times New Roman" w:hAnsi="Times New Roman" w:cs="Times New Roman"/>
          <w:b/>
          <w:bCs/>
          <w:sz w:val="28"/>
          <w:szCs w:val="28"/>
          <w:lang w:val="el-GR"/>
        </w:rPr>
        <w:tab/>
        <w:t xml:space="preserve">Επιδικάζουμε υπέρ των </w:t>
      </w:r>
      <w:r w:rsidRPr="00E172FB">
        <w:rPr>
          <w:rFonts w:ascii="Times New Roman" w:hAnsi="Times New Roman" w:cs="Times New Roman"/>
          <w:b/>
          <w:bCs/>
          <w:i/>
          <w:iCs/>
          <w:sz w:val="28"/>
          <w:szCs w:val="28"/>
          <w:lang w:val="el-GR"/>
        </w:rPr>
        <w:t>Εφεσίβλητων</w:t>
      </w:r>
      <w:r w:rsidRPr="00E172FB">
        <w:rPr>
          <w:rFonts w:ascii="Times New Roman" w:hAnsi="Times New Roman" w:cs="Times New Roman"/>
          <w:b/>
          <w:bCs/>
          <w:sz w:val="28"/>
          <w:szCs w:val="28"/>
          <w:lang w:val="el-GR"/>
        </w:rPr>
        <w:t xml:space="preserve"> και </w:t>
      </w:r>
      <w:r w:rsidR="00CD6161">
        <w:rPr>
          <w:rFonts w:ascii="Times New Roman" w:hAnsi="Times New Roman" w:cs="Times New Roman"/>
          <w:b/>
          <w:bCs/>
          <w:sz w:val="28"/>
          <w:szCs w:val="28"/>
          <w:lang w:val="el-GR"/>
        </w:rPr>
        <w:t xml:space="preserve">κατά </w:t>
      </w:r>
      <w:r w:rsidRPr="00E172FB">
        <w:rPr>
          <w:rFonts w:ascii="Times New Roman" w:hAnsi="Times New Roman" w:cs="Times New Roman"/>
          <w:b/>
          <w:bCs/>
          <w:sz w:val="28"/>
          <w:szCs w:val="28"/>
          <w:lang w:val="el-GR"/>
        </w:rPr>
        <w:t>τ</w:t>
      </w:r>
      <w:r w:rsidR="007201EC" w:rsidRPr="00E172FB">
        <w:rPr>
          <w:rFonts w:ascii="Times New Roman" w:hAnsi="Times New Roman" w:cs="Times New Roman"/>
          <w:b/>
          <w:bCs/>
          <w:sz w:val="28"/>
          <w:szCs w:val="28"/>
          <w:lang w:val="el-GR"/>
        </w:rPr>
        <w:t>ης</w:t>
      </w:r>
      <w:r w:rsidRPr="00E172FB">
        <w:rPr>
          <w:rFonts w:ascii="Times New Roman" w:hAnsi="Times New Roman" w:cs="Times New Roman"/>
          <w:b/>
          <w:bCs/>
          <w:sz w:val="28"/>
          <w:szCs w:val="28"/>
          <w:lang w:val="el-GR"/>
        </w:rPr>
        <w:t xml:space="preserve"> </w:t>
      </w:r>
      <w:proofErr w:type="spellStart"/>
      <w:r w:rsidRPr="00E172FB">
        <w:rPr>
          <w:rFonts w:ascii="Times New Roman" w:hAnsi="Times New Roman" w:cs="Times New Roman"/>
          <w:b/>
          <w:bCs/>
          <w:i/>
          <w:iCs/>
          <w:sz w:val="28"/>
          <w:szCs w:val="28"/>
          <w:lang w:val="el-GR"/>
        </w:rPr>
        <w:t>Εφεσείο</w:t>
      </w:r>
      <w:r w:rsidR="007201EC" w:rsidRPr="00E172FB">
        <w:rPr>
          <w:rFonts w:ascii="Times New Roman" w:hAnsi="Times New Roman" w:cs="Times New Roman"/>
          <w:b/>
          <w:bCs/>
          <w:i/>
          <w:iCs/>
          <w:sz w:val="28"/>
          <w:szCs w:val="28"/>
          <w:lang w:val="el-GR"/>
        </w:rPr>
        <w:t>υσας</w:t>
      </w:r>
      <w:proofErr w:type="spellEnd"/>
      <w:r w:rsidR="00CD6161">
        <w:rPr>
          <w:rFonts w:ascii="Times New Roman" w:hAnsi="Times New Roman" w:cs="Times New Roman"/>
          <w:b/>
          <w:bCs/>
          <w:sz w:val="28"/>
          <w:szCs w:val="28"/>
          <w:lang w:val="el-GR"/>
        </w:rPr>
        <w:t>,</w:t>
      </w:r>
      <w:r w:rsidR="006816EF" w:rsidRPr="00E172FB">
        <w:rPr>
          <w:rFonts w:ascii="Times New Roman" w:hAnsi="Times New Roman" w:cs="Times New Roman"/>
          <w:b/>
          <w:bCs/>
          <w:sz w:val="28"/>
          <w:szCs w:val="28"/>
          <w:lang w:val="el-GR"/>
        </w:rPr>
        <w:t xml:space="preserve"> έξοδα ύψους €3</w:t>
      </w:r>
      <w:r w:rsidR="000559E2" w:rsidRPr="000559E2">
        <w:rPr>
          <w:rFonts w:ascii="Times New Roman" w:hAnsi="Times New Roman" w:cs="Times New Roman"/>
          <w:b/>
          <w:bCs/>
          <w:sz w:val="28"/>
          <w:szCs w:val="28"/>
          <w:lang w:val="el-GR"/>
        </w:rPr>
        <w:t>.</w:t>
      </w:r>
      <w:r w:rsidR="006816EF" w:rsidRPr="00E172FB">
        <w:rPr>
          <w:rFonts w:ascii="Times New Roman" w:hAnsi="Times New Roman" w:cs="Times New Roman"/>
          <w:b/>
          <w:bCs/>
          <w:sz w:val="28"/>
          <w:szCs w:val="28"/>
          <w:lang w:val="el-GR"/>
        </w:rPr>
        <w:t>500</w:t>
      </w:r>
      <w:r w:rsidR="000559E2" w:rsidRPr="00E217B3">
        <w:rPr>
          <w:rFonts w:ascii="Times New Roman" w:hAnsi="Times New Roman" w:cs="Times New Roman"/>
          <w:b/>
          <w:bCs/>
          <w:sz w:val="28"/>
          <w:szCs w:val="28"/>
          <w:lang w:val="el-GR"/>
        </w:rPr>
        <w:t>,</w:t>
      </w:r>
      <w:r w:rsidR="006816EF" w:rsidRPr="00E172FB">
        <w:rPr>
          <w:rFonts w:ascii="Times New Roman" w:hAnsi="Times New Roman" w:cs="Times New Roman"/>
          <w:b/>
          <w:bCs/>
          <w:sz w:val="28"/>
          <w:szCs w:val="28"/>
          <w:lang w:val="el-GR"/>
        </w:rPr>
        <w:t>00</w:t>
      </w:r>
      <w:r w:rsidRPr="00E172FB">
        <w:rPr>
          <w:rFonts w:ascii="Times New Roman" w:hAnsi="Times New Roman" w:cs="Times New Roman"/>
          <w:b/>
          <w:bCs/>
          <w:sz w:val="28"/>
          <w:szCs w:val="28"/>
          <w:lang w:val="el-GR"/>
        </w:rPr>
        <w:t>.</w:t>
      </w:r>
    </w:p>
    <w:p w14:paraId="130E9156" w14:textId="77777777" w:rsidR="00175CA2" w:rsidRDefault="00175CA2" w:rsidP="0078033F">
      <w:pPr>
        <w:spacing w:after="0" w:line="276" w:lineRule="auto"/>
        <w:jc w:val="center"/>
        <w:rPr>
          <w:rFonts w:ascii="Times New Roman" w:hAnsi="Times New Roman" w:cs="Times New Roman"/>
          <w:i/>
          <w:iCs/>
          <w:sz w:val="28"/>
          <w:szCs w:val="28"/>
          <w:lang w:val="el-GR"/>
        </w:rPr>
      </w:pPr>
    </w:p>
    <w:p w14:paraId="26A7B658" w14:textId="77777777" w:rsidR="00175CA2" w:rsidRDefault="00175CA2" w:rsidP="0078033F">
      <w:pPr>
        <w:spacing w:after="0" w:line="276" w:lineRule="auto"/>
        <w:ind w:left="5040"/>
        <w:rPr>
          <w:rFonts w:ascii="Times New Roman" w:hAnsi="Times New Roman" w:cs="Times New Roman"/>
          <w:sz w:val="28"/>
          <w:szCs w:val="28"/>
          <w:lang w:val="el-GR"/>
        </w:rPr>
      </w:pPr>
    </w:p>
    <w:p w14:paraId="619D7A0A" w14:textId="77777777" w:rsidR="00E628CF" w:rsidRDefault="00E628CF" w:rsidP="0078033F">
      <w:pPr>
        <w:spacing w:after="0" w:line="276" w:lineRule="auto"/>
        <w:ind w:left="5040"/>
        <w:rPr>
          <w:rFonts w:ascii="Times New Roman" w:hAnsi="Times New Roman" w:cs="Times New Roman"/>
          <w:sz w:val="28"/>
          <w:szCs w:val="28"/>
          <w:lang w:val="el-GR"/>
        </w:rPr>
      </w:pPr>
    </w:p>
    <w:p w14:paraId="45FEBDAD" w14:textId="77777777" w:rsidR="006027F1" w:rsidRDefault="006027F1" w:rsidP="0078033F">
      <w:pPr>
        <w:spacing w:after="0" w:line="276" w:lineRule="auto"/>
        <w:ind w:left="5040"/>
        <w:rPr>
          <w:rFonts w:ascii="Times New Roman" w:hAnsi="Times New Roman" w:cs="Times New Roman"/>
          <w:sz w:val="28"/>
          <w:szCs w:val="28"/>
          <w:lang w:val="el-GR"/>
        </w:rPr>
      </w:pPr>
    </w:p>
    <w:p w14:paraId="2BDE7DC7" w14:textId="30EA46B7" w:rsidR="0078033F" w:rsidRDefault="0078033F" w:rsidP="006027F1">
      <w:pPr>
        <w:spacing w:after="0" w:line="480" w:lineRule="auto"/>
        <w:ind w:left="5040"/>
        <w:rPr>
          <w:rFonts w:ascii="Times New Roman" w:hAnsi="Times New Roman" w:cs="Times New Roman"/>
          <w:sz w:val="28"/>
          <w:szCs w:val="28"/>
          <w:lang w:val="el-GR"/>
        </w:rPr>
      </w:pPr>
      <w:r>
        <w:rPr>
          <w:rFonts w:ascii="Times New Roman" w:hAnsi="Times New Roman" w:cs="Times New Roman"/>
          <w:sz w:val="28"/>
          <w:szCs w:val="28"/>
          <w:lang w:val="el-GR"/>
        </w:rPr>
        <w:t>Τ.</w:t>
      </w:r>
      <w:r w:rsidR="00B779DD">
        <w:rPr>
          <w:rFonts w:ascii="Times New Roman" w:hAnsi="Times New Roman" w:cs="Times New Roman"/>
          <w:sz w:val="28"/>
          <w:szCs w:val="28"/>
          <w:lang w:val="el-GR"/>
        </w:rPr>
        <w:t>Θ.</w:t>
      </w:r>
      <w:r>
        <w:rPr>
          <w:rFonts w:ascii="Times New Roman" w:hAnsi="Times New Roman" w:cs="Times New Roman"/>
          <w:sz w:val="28"/>
          <w:szCs w:val="28"/>
          <w:lang w:val="el-GR"/>
        </w:rPr>
        <w:t xml:space="preserve"> ΟΙΚΟΝΟΜΟΥ, Δ.</w:t>
      </w:r>
    </w:p>
    <w:p w14:paraId="234A4637" w14:textId="77777777" w:rsidR="00D43AAC" w:rsidRDefault="00D43AAC" w:rsidP="006027F1">
      <w:pPr>
        <w:spacing w:after="0" w:line="480" w:lineRule="auto"/>
        <w:ind w:left="5040"/>
        <w:rPr>
          <w:rFonts w:ascii="Times New Roman" w:hAnsi="Times New Roman" w:cs="Times New Roman"/>
          <w:sz w:val="28"/>
          <w:szCs w:val="28"/>
          <w:lang w:val="el-GR"/>
        </w:rPr>
      </w:pPr>
    </w:p>
    <w:p w14:paraId="118BF85D" w14:textId="77777777" w:rsidR="0078033F" w:rsidRDefault="0078033F" w:rsidP="006027F1">
      <w:pPr>
        <w:spacing w:after="0" w:line="480" w:lineRule="auto"/>
        <w:ind w:left="5040"/>
        <w:rPr>
          <w:rFonts w:ascii="Times New Roman" w:hAnsi="Times New Roman" w:cs="Times New Roman"/>
          <w:sz w:val="28"/>
          <w:szCs w:val="28"/>
          <w:lang w:val="el-GR"/>
        </w:rPr>
      </w:pPr>
    </w:p>
    <w:p w14:paraId="41C3BCAF" w14:textId="77777777" w:rsidR="0078033F" w:rsidRDefault="0078033F" w:rsidP="006027F1">
      <w:pPr>
        <w:spacing w:after="0" w:line="480" w:lineRule="auto"/>
        <w:ind w:left="5040"/>
        <w:rPr>
          <w:rFonts w:ascii="Times New Roman" w:hAnsi="Times New Roman" w:cs="Times New Roman"/>
          <w:sz w:val="28"/>
          <w:szCs w:val="28"/>
          <w:lang w:val="el-GR"/>
        </w:rPr>
      </w:pPr>
      <w:r>
        <w:rPr>
          <w:rFonts w:ascii="Times New Roman" w:hAnsi="Times New Roman" w:cs="Times New Roman"/>
          <w:sz w:val="28"/>
          <w:szCs w:val="28"/>
          <w:lang w:val="el-GR"/>
        </w:rPr>
        <w:t>Ν.Γ. ΣΑΝΤΗΣ, Δ.</w:t>
      </w:r>
    </w:p>
    <w:p w14:paraId="54C0A32E" w14:textId="77777777" w:rsidR="00D43AAC" w:rsidRDefault="00D43AAC" w:rsidP="006027F1">
      <w:pPr>
        <w:spacing w:after="0" w:line="480" w:lineRule="auto"/>
        <w:ind w:left="5040"/>
        <w:rPr>
          <w:rFonts w:ascii="Times New Roman" w:hAnsi="Times New Roman" w:cs="Times New Roman"/>
          <w:sz w:val="28"/>
          <w:szCs w:val="28"/>
          <w:lang w:val="el-GR"/>
        </w:rPr>
      </w:pPr>
    </w:p>
    <w:p w14:paraId="0D2A688F" w14:textId="77777777" w:rsidR="0078033F" w:rsidRDefault="0078033F" w:rsidP="006027F1">
      <w:pPr>
        <w:spacing w:after="0" w:line="480" w:lineRule="auto"/>
        <w:ind w:left="5040"/>
        <w:rPr>
          <w:rFonts w:ascii="Times New Roman" w:hAnsi="Times New Roman" w:cs="Times New Roman"/>
          <w:sz w:val="28"/>
          <w:szCs w:val="28"/>
          <w:lang w:val="el-GR"/>
        </w:rPr>
      </w:pPr>
    </w:p>
    <w:p w14:paraId="2EF9E767" w14:textId="51829AB9" w:rsidR="0078033F" w:rsidRDefault="00CA52D7" w:rsidP="006027F1">
      <w:pPr>
        <w:spacing w:after="0" w:line="480" w:lineRule="auto"/>
        <w:ind w:left="5040"/>
        <w:rPr>
          <w:rFonts w:ascii="Times New Roman" w:hAnsi="Times New Roman" w:cs="Times New Roman"/>
          <w:sz w:val="28"/>
          <w:szCs w:val="28"/>
          <w:lang w:val="el-GR"/>
        </w:rPr>
      </w:pPr>
      <w:r>
        <w:rPr>
          <w:rFonts w:ascii="Times New Roman" w:hAnsi="Times New Roman" w:cs="Times New Roman"/>
          <w:sz w:val="28"/>
          <w:szCs w:val="28"/>
          <w:lang w:val="el-GR"/>
        </w:rPr>
        <w:t>Η. ΓΕΩΡΓΙΟΥ</w:t>
      </w:r>
      <w:r w:rsidR="0078033F">
        <w:rPr>
          <w:rFonts w:ascii="Times New Roman" w:hAnsi="Times New Roman" w:cs="Times New Roman"/>
          <w:sz w:val="28"/>
          <w:szCs w:val="28"/>
          <w:lang w:val="el-GR"/>
        </w:rPr>
        <w:t>, Δ.</w:t>
      </w:r>
    </w:p>
    <w:p w14:paraId="00B709A3" w14:textId="77777777" w:rsidR="00855B3C" w:rsidRDefault="00855B3C" w:rsidP="00855B3C">
      <w:pPr>
        <w:spacing w:after="0" w:line="276" w:lineRule="auto"/>
        <w:rPr>
          <w:rFonts w:ascii="Times New Roman" w:hAnsi="Times New Roman" w:cs="Times New Roman"/>
          <w:sz w:val="28"/>
          <w:szCs w:val="28"/>
          <w:lang w:val="el-GR"/>
        </w:rPr>
      </w:pPr>
    </w:p>
    <w:p w14:paraId="634902C4" w14:textId="77777777" w:rsidR="00855B3C" w:rsidRDefault="00855B3C" w:rsidP="00855B3C">
      <w:pPr>
        <w:spacing w:after="0" w:line="276" w:lineRule="auto"/>
        <w:rPr>
          <w:rFonts w:ascii="Times New Roman" w:hAnsi="Times New Roman" w:cs="Times New Roman"/>
          <w:sz w:val="28"/>
          <w:szCs w:val="28"/>
          <w:lang w:val="el-GR"/>
        </w:rPr>
      </w:pPr>
    </w:p>
    <w:p w14:paraId="2D91F719" w14:textId="77777777" w:rsidR="00855B3C" w:rsidRDefault="00855B3C" w:rsidP="00855B3C">
      <w:pPr>
        <w:spacing w:after="0" w:line="276" w:lineRule="auto"/>
        <w:rPr>
          <w:rFonts w:ascii="Times New Roman" w:hAnsi="Times New Roman" w:cs="Times New Roman"/>
          <w:sz w:val="28"/>
          <w:szCs w:val="28"/>
          <w:lang w:val="el-GR"/>
        </w:rPr>
      </w:pPr>
    </w:p>
    <w:p w14:paraId="5F98E939" w14:textId="77777777" w:rsidR="006027F1" w:rsidRDefault="006027F1" w:rsidP="00855B3C">
      <w:pPr>
        <w:spacing w:after="0" w:line="276" w:lineRule="auto"/>
        <w:rPr>
          <w:rFonts w:ascii="Times New Roman" w:hAnsi="Times New Roman" w:cs="Times New Roman"/>
          <w:sz w:val="28"/>
          <w:szCs w:val="28"/>
          <w:lang w:val="el-GR"/>
        </w:rPr>
      </w:pPr>
    </w:p>
    <w:p w14:paraId="6AC73B07" w14:textId="77777777" w:rsidR="006027F1" w:rsidRDefault="006027F1" w:rsidP="00855B3C">
      <w:pPr>
        <w:spacing w:after="0" w:line="276" w:lineRule="auto"/>
        <w:rPr>
          <w:rFonts w:ascii="Times New Roman" w:hAnsi="Times New Roman" w:cs="Times New Roman"/>
          <w:sz w:val="28"/>
          <w:szCs w:val="28"/>
          <w:lang w:val="el-GR"/>
        </w:rPr>
      </w:pPr>
    </w:p>
    <w:p w14:paraId="1769C5FB" w14:textId="77777777" w:rsidR="00855B3C" w:rsidRDefault="00855B3C" w:rsidP="00855B3C">
      <w:pPr>
        <w:spacing w:after="0" w:line="276" w:lineRule="auto"/>
        <w:rPr>
          <w:rFonts w:ascii="Times New Roman" w:hAnsi="Times New Roman" w:cs="Times New Roman"/>
          <w:sz w:val="28"/>
          <w:szCs w:val="28"/>
          <w:lang w:val="el-GR"/>
        </w:rPr>
      </w:pPr>
    </w:p>
    <w:p w14:paraId="610BBD61" w14:textId="3EAF1FA5" w:rsidR="0078033F" w:rsidRPr="003E4E58" w:rsidRDefault="00855B3C" w:rsidP="003E4E58">
      <w:pPr>
        <w:spacing w:after="0" w:line="276" w:lineRule="auto"/>
        <w:rPr>
          <w:rFonts w:ascii="Times New Roman" w:hAnsi="Times New Roman" w:cs="Times New Roman"/>
          <w:sz w:val="28"/>
          <w:szCs w:val="28"/>
          <w:lang w:val="el-GR"/>
        </w:rPr>
      </w:pPr>
      <w:r>
        <w:rPr>
          <w:rFonts w:ascii="Times New Roman" w:hAnsi="Times New Roman" w:cs="Times New Roman"/>
          <w:sz w:val="28"/>
          <w:szCs w:val="28"/>
          <w:lang w:val="el-GR"/>
        </w:rPr>
        <w:t>/</w:t>
      </w:r>
      <w:proofErr w:type="spellStart"/>
      <w:r>
        <w:rPr>
          <w:rFonts w:ascii="Times New Roman" w:hAnsi="Times New Roman" w:cs="Times New Roman"/>
          <w:sz w:val="28"/>
          <w:szCs w:val="28"/>
          <w:lang w:val="el-GR"/>
        </w:rPr>
        <w:t>μκε</w:t>
      </w:r>
      <w:proofErr w:type="spellEnd"/>
    </w:p>
    <w:sectPr w:rsidR="0078033F" w:rsidRPr="003E4E58" w:rsidSect="006027F1">
      <w:headerReference w:type="default" r:id="rId9"/>
      <w:pgSz w:w="11907" w:h="16840" w:code="9"/>
      <w:pgMar w:top="1418" w:right="1418" w:bottom="130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053FB" w14:textId="77777777" w:rsidR="006112C4" w:rsidRDefault="006112C4" w:rsidP="00F923B5">
      <w:pPr>
        <w:spacing w:after="0" w:line="240" w:lineRule="auto"/>
      </w:pPr>
      <w:r>
        <w:separator/>
      </w:r>
    </w:p>
  </w:endnote>
  <w:endnote w:type="continuationSeparator" w:id="0">
    <w:p w14:paraId="65159E7B" w14:textId="77777777" w:rsidR="006112C4" w:rsidRDefault="006112C4" w:rsidP="00F9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AA52" w14:textId="77777777" w:rsidR="006112C4" w:rsidRDefault="006112C4" w:rsidP="00F923B5">
      <w:pPr>
        <w:spacing w:after="0" w:line="240" w:lineRule="auto"/>
      </w:pPr>
      <w:r>
        <w:separator/>
      </w:r>
    </w:p>
  </w:footnote>
  <w:footnote w:type="continuationSeparator" w:id="0">
    <w:p w14:paraId="3DCF6AA9" w14:textId="77777777" w:rsidR="006112C4" w:rsidRDefault="006112C4" w:rsidP="00F923B5">
      <w:pPr>
        <w:spacing w:after="0" w:line="240" w:lineRule="auto"/>
      </w:pPr>
      <w:r>
        <w:continuationSeparator/>
      </w:r>
    </w:p>
  </w:footnote>
  <w:footnote w:id="1">
    <w:p w14:paraId="7CE00C41" w14:textId="77777777" w:rsidR="005C19ED" w:rsidRPr="00703B82" w:rsidRDefault="005C19ED" w:rsidP="005C19ED">
      <w:pPr>
        <w:pStyle w:val="FootnoteText"/>
        <w:jc w:val="both"/>
        <w:rPr>
          <w:rFonts w:ascii="Times New Roman" w:hAnsi="Times New Roman" w:cs="Times New Roman"/>
          <w:lang w:val="el-GR"/>
        </w:rPr>
      </w:pPr>
      <w:r w:rsidRPr="00703B82">
        <w:rPr>
          <w:rStyle w:val="FootnoteReference"/>
          <w:rFonts w:ascii="Times New Roman" w:hAnsi="Times New Roman" w:cs="Times New Roman"/>
        </w:rPr>
        <w:footnoteRef/>
      </w:r>
      <w:r w:rsidRPr="00703B82">
        <w:rPr>
          <w:rFonts w:ascii="Times New Roman" w:hAnsi="Times New Roman" w:cs="Times New Roman"/>
          <w:lang w:val="el-GR"/>
        </w:rPr>
        <w:t xml:space="preserve"> «</w:t>
      </w:r>
      <w:r w:rsidRPr="00703B82">
        <w:rPr>
          <w:rFonts w:ascii="Times New Roman" w:hAnsi="Times New Roman" w:cs="Times New Roman"/>
          <w:i/>
          <w:iCs/>
          <w:lang w:val="el-GR"/>
        </w:rPr>
        <w:t>30. Τηρουμένων των διατάξεων του οικείου Σχεδίου Υπηρεσίας, υπάλληλος που κατέχει θέση σε συνδυασμένες κλίμακες προχωρεί στην ψηλότερη κλίμακα των συνδυασμένων αυτών κλιμάκων αφού πρώτα εξαντλήσει τη χαμηλότερη κλίμακα και αφού ικανοποιήσει οποιουσδήποτε όρους των οικείων Σχεδίων Υπηρεσίας. Σε περίπτωση που η βασική αμοιβή του υπαλλήλου στη χαμηλότερη κλίμακα δε συμπίπτει με την πλησιέστερη προς τα πάνω βαθμίδα της ψηλότερης των συνδυασμένων κλιμάκων του διατηρεί τη βασική αμοιβή του και προχωρεί προς την πλησιέστερη αυτή βαθμίδα όταν με υπηρεσία κερδίσει τη διαφορά</w:t>
      </w:r>
      <w:r w:rsidRPr="00703B82">
        <w:rPr>
          <w:rFonts w:ascii="Times New Roman" w:hAnsi="Times New Roman" w:cs="Times New Roman"/>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198746"/>
      <w:docPartObj>
        <w:docPartGallery w:val="Page Numbers (Top of Page)"/>
        <w:docPartUnique/>
      </w:docPartObj>
    </w:sdtPr>
    <w:sdtEndPr>
      <w:rPr>
        <w:noProof/>
      </w:rPr>
    </w:sdtEndPr>
    <w:sdtContent>
      <w:p w14:paraId="3F8290C3" w14:textId="78D88DA1" w:rsidR="00F923B5" w:rsidRDefault="00F923B5">
        <w:pPr>
          <w:pStyle w:val="Header"/>
          <w:jc w:val="center"/>
        </w:pPr>
        <w:r>
          <w:fldChar w:fldCharType="begin"/>
        </w:r>
        <w:r>
          <w:instrText xml:space="preserve"> PAGE   \* MERGEFORMAT </w:instrText>
        </w:r>
        <w:r>
          <w:fldChar w:fldCharType="separate"/>
        </w:r>
        <w:r w:rsidR="000559E2">
          <w:rPr>
            <w:noProof/>
          </w:rPr>
          <w:t>8</w:t>
        </w:r>
        <w:r>
          <w:rPr>
            <w:noProof/>
          </w:rPr>
          <w:fldChar w:fldCharType="end"/>
        </w:r>
      </w:p>
    </w:sdtContent>
  </w:sdt>
  <w:p w14:paraId="32424343" w14:textId="77777777" w:rsidR="00F923B5" w:rsidRDefault="00F923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6F1"/>
    <w:rsid w:val="00002D9E"/>
    <w:rsid w:val="000030E1"/>
    <w:rsid w:val="000071C3"/>
    <w:rsid w:val="00024338"/>
    <w:rsid w:val="000559E2"/>
    <w:rsid w:val="000612C2"/>
    <w:rsid w:val="00096132"/>
    <w:rsid w:val="000A1E12"/>
    <w:rsid w:val="000E09F4"/>
    <w:rsid w:val="000E1EA9"/>
    <w:rsid w:val="001031E4"/>
    <w:rsid w:val="001056F1"/>
    <w:rsid w:val="00123B5A"/>
    <w:rsid w:val="00126380"/>
    <w:rsid w:val="001308A9"/>
    <w:rsid w:val="00162A01"/>
    <w:rsid w:val="00171405"/>
    <w:rsid w:val="001719DA"/>
    <w:rsid w:val="00175CA2"/>
    <w:rsid w:val="00181AF1"/>
    <w:rsid w:val="001B12AD"/>
    <w:rsid w:val="001D4532"/>
    <w:rsid w:val="0020240B"/>
    <w:rsid w:val="00204636"/>
    <w:rsid w:val="002244F5"/>
    <w:rsid w:val="00230E03"/>
    <w:rsid w:val="00260297"/>
    <w:rsid w:val="0026062D"/>
    <w:rsid w:val="00271DA7"/>
    <w:rsid w:val="002D044F"/>
    <w:rsid w:val="002E51AF"/>
    <w:rsid w:val="003220C7"/>
    <w:rsid w:val="00377FF0"/>
    <w:rsid w:val="00393FBE"/>
    <w:rsid w:val="003D3E8C"/>
    <w:rsid w:val="003D3ED8"/>
    <w:rsid w:val="003E4E58"/>
    <w:rsid w:val="003F5DCF"/>
    <w:rsid w:val="004236FD"/>
    <w:rsid w:val="004240F2"/>
    <w:rsid w:val="0042753B"/>
    <w:rsid w:val="0044574A"/>
    <w:rsid w:val="00452E03"/>
    <w:rsid w:val="00480404"/>
    <w:rsid w:val="004832EA"/>
    <w:rsid w:val="00491145"/>
    <w:rsid w:val="004C77BB"/>
    <w:rsid w:val="004F227D"/>
    <w:rsid w:val="0050488B"/>
    <w:rsid w:val="0050488E"/>
    <w:rsid w:val="00507990"/>
    <w:rsid w:val="00563611"/>
    <w:rsid w:val="00577675"/>
    <w:rsid w:val="005900EC"/>
    <w:rsid w:val="00596C22"/>
    <w:rsid w:val="005A6DDF"/>
    <w:rsid w:val="005C19ED"/>
    <w:rsid w:val="006027F1"/>
    <w:rsid w:val="006112C4"/>
    <w:rsid w:val="00611707"/>
    <w:rsid w:val="00611B3F"/>
    <w:rsid w:val="00615DC4"/>
    <w:rsid w:val="00617CB9"/>
    <w:rsid w:val="006816EF"/>
    <w:rsid w:val="0068568D"/>
    <w:rsid w:val="006933EB"/>
    <w:rsid w:val="006B0F2D"/>
    <w:rsid w:val="006B171B"/>
    <w:rsid w:val="006B45A1"/>
    <w:rsid w:val="006C79AB"/>
    <w:rsid w:val="006D3983"/>
    <w:rsid w:val="006E0BAE"/>
    <w:rsid w:val="006F5080"/>
    <w:rsid w:val="006F7297"/>
    <w:rsid w:val="00703B82"/>
    <w:rsid w:val="007201EC"/>
    <w:rsid w:val="00722F35"/>
    <w:rsid w:val="00731C18"/>
    <w:rsid w:val="0073334A"/>
    <w:rsid w:val="00754EFE"/>
    <w:rsid w:val="0077462C"/>
    <w:rsid w:val="0078033F"/>
    <w:rsid w:val="00780BF6"/>
    <w:rsid w:val="00794D6E"/>
    <w:rsid w:val="007D198C"/>
    <w:rsid w:val="007F04B9"/>
    <w:rsid w:val="00817398"/>
    <w:rsid w:val="00834728"/>
    <w:rsid w:val="00855B3C"/>
    <w:rsid w:val="0086009E"/>
    <w:rsid w:val="00866518"/>
    <w:rsid w:val="008832D2"/>
    <w:rsid w:val="00884361"/>
    <w:rsid w:val="008845C9"/>
    <w:rsid w:val="0089308B"/>
    <w:rsid w:val="008A4BE7"/>
    <w:rsid w:val="008C02A2"/>
    <w:rsid w:val="008C1540"/>
    <w:rsid w:val="008D22EB"/>
    <w:rsid w:val="00902726"/>
    <w:rsid w:val="00957CE3"/>
    <w:rsid w:val="00995DFD"/>
    <w:rsid w:val="009B1E4A"/>
    <w:rsid w:val="009C3889"/>
    <w:rsid w:val="009C5267"/>
    <w:rsid w:val="009E38E1"/>
    <w:rsid w:val="00A05659"/>
    <w:rsid w:val="00A11B4E"/>
    <w:rsid w:val="00A13605"/>
    <w:rsid w:val="00A760F9"/>
    <w:rsid w:val="00AE23A8"/>
    <w:rsid w:val="00B34EF8"/>
    <w:rsid w:val="00B43ECF"/>
    <w:rsid w:val="00B631BF"/>
    <w:rsid w:val="00B66BCF"/>
    <w:rsid w:val="00B779DD"/>
    <w:rsid w:val="00B83582"/>
    <w:rsid w:val="00B85814"/>
    <w:rsid w:val="00BA6DD9"/>
    <w:rsid w:val="00BC2CE4"/>
    <w:rsid w:val="00BD7A73"/>
    <w:rsid w:val="00BE4E26"/>
    <w:rsid w:val="00C305F1"/>
    <w:rsid w:val="00C3444F"/>
    <w:rsid w:val="00C4063C"/>
    <w:rsid w:val="00C40E7F"/>
    <w:rsid w:val="00C904CB"/>
    <w:rsid w:val="00C94F24"/>
    <w:rsid w:val="00CA52D7"/>
    <w:rsid w:val="00CD6161"/>
    <w:rsid w:val="00CE5E6B"/>
    <w:rsid w:val="00CF065D"/>
    <w:rsid w:val="00D3219B"/>
    <w:rsid w:val="00D32F9A"/>
    <w:rsid w:val="00D43AAC"/>
    <w:rsid w:val="00D47C8D"/>
    <w:rsid w:val="00D72FB5"/>
    <w:rsid w:val="00D7427C"/>
    <w:rsid w:val="00DA490A"/>
    <w:rsid w:val="00DA58BB"/>
    <w:rsid w:val="00DC57F1"/>
    <w:rsid w:val="00E06B97"/>
    <w:rsid w:val="00E16CEA"/>
    <w:rsid w:val="00E172FB"/>
    <w:rsid w:val="00E217B3"/>
    <w:rsid w:val="00E23F14"/>
    <w:rsid w:val="00E51B2F"/>
    <w:rsid w:val="00E571F1"/>
    <w:rsid w:val="00E61750"/>
    <w:rsid w:val="00E628CF"/>
    <w:rsid w:val="00E62C06"/>
    <w:rsid w:val="00E71773"/>
    <w:rsid w:val="00E77900"/>
    <w:rsid w:val="00E84B78"/>
    <w:rsid w:val="00EA06C4"/>
    <w:rsid w:val="00EB467E"/>
    <w:rsid w:val="00EB4AD9"/>
    <w:rsid w:val="00EC3F28"/>
    <w:rsid w:val="00EE7138"/>
    <w:rsid w:val="00EF0427"/>
    <w:rsid w:val="00EF2BF6"/>
    <w:rsid w:val="00F86C1B"/>
    <w:rsid w:val="00F923B5"/>
    <w:rsid w:val="00FA1E62"/>
    <w:rsid w:val="00FA4780"/>
    <w:rsid w:val="00FC6683"/>
    <w:rsid w:val="00FD1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49D7"/>
  <w15:chartTrackingRefBased/>
  <w15:docId w15:val="{029EDEAD-A7D0-48E4-8328-7337543F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3B5"/>
  </w:style>
  <w:style w:type="paragraph" w:styleId="Footer">
    <w:name w:val="footer"/>
    <w:basedOn w:val="Normal"/>
    <w:link w:val="FooterChar"/>
    <w:uiPriority w:val="99"/>
    <w:unhideWhenUsed/>
    <w:rsid w:val="00F92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3B5"/>
  </w:style>
  <w:style w:type="paragraph" w:styleId="FootnoteText">
    <w:name w:val="footnote text"/>
    <w:basedOn w:val="Normal"/>
    <w:link w:val="FootnoteTextChar"/>
    <w:uiPriority w:val="99"/>
    <w:semiHidden/>
    <w:unhideWhenUsed/>
    <w:rsid w:val="00C904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4CB"/>
    <w:rPr>
      <w:sz w:val="20"/>
      <w:szCs w:val="20"/>
    </w:rPr>
  </w:style>
  <w:style w:type="character" w:styleId="FootnoteReference">
    <w:name w:val="footnote reference"/>
    <w:basedOn w:val="DefaultParagraphFont"/>
    <w:uiPriority w:val="99"/>
    <w:semiHidden/>
    <w:unhideWhenUsed/>
    <w:rsid w:val="00C904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8554">
      <w:bodyDiv w:val="1"/>
      <w:marLeft w:val="0"/>
      <w:marRight w:val="0"/>
      <w:marTop w:val="0"/>
      <w:marBottom w:val="0"/>
      <w:divBdr>
        <w:top w:val="none" w:sz="0" w:space="0" w:color="auto"/>
        <w:left w:val="none" w:sz="0" w:space="0" w:color="auto"/>
        <w:bottom w:val="none" w:sz="0" w:space="0" w:color="auto"/>
        <w:right w:val="none" w:sz="0" w:space="0" w:color="auto"/>
      </w:divBdr>
    </w:div>
    <w:div w:id="363483460">
      <w:bodyDiv w:val="1"/>
      <w:marLeft w:val="0"/>
      <w:marRight w:val="0"/>
      <w:marTop w:val="0"/>
      <w:marBottom w:val="0"/>
      <w:divBdr>
        <w:top w:val="none" w:sz="0" w:space="0" w:color="auto"/>
        <w:left w:val="none" w:sz="0" w:space="0" w:color="auto"/>
        <w:bottom w:val="none" w:sz="0" w:space="0" w:color="auto"/>
        <w:right w:val="none" w:sz="0" w:space="0" w:color="auto"/>
      </w:divBdr>
    </w:div>
    <w:div w:id="138205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law.org/cgi-bin/open.pl?file=/apofaseis/aad/meros_3/1985/rep/1985_3_1853.htm" TargetMode="External"/><Relationship Id="rId3" Type="http://schemas.openxmlformats.org/officeDocument/2006/relationships/webSettings" Target="webSettings.xml"/><Relationship Id="rId7" Type="http://schemas.openxmlformats.org/officeDocument/2006/relationships/hyperlink" Target="http://www.cylaw.org/cgi-bin/open.pl?file=/apofaseis/aad/meros_3/1985/rep/1985_3_185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ylaw.org/cgi-bin/open.pl?file=/apofaseis/aad/meros_3/2000/3-200005-2510.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Koui</dc:creator>
  <cp:keywords/>
  <dc:description/>
  <cp:lastModifiedBy>Marilia Hadjiprodromou</cp:lastModifiedBy>
  <cp:revision>3</cp:revision>
  <cp:lastPrinted>2023-10-10T05:00:00Z</cp:lastPrinted>
  <dcterms:created xsi:type="dcterms:W3CDTF">2023-10-11T06:55:00Z</dcterms:created>
  <dcterms:modified xsi:type="dcterms:W3CDTF">2023-10-11T07:14:00Z</dcterms:modified>
</cp:coreProperties>
</file>